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BE" w:rsidRPr="004E5F92" w:rsidRDefault="00D65780" w:rsidP="00567FF2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2515" cy="8587069"/>
            <wp:effectExtent l="19050" t="0" r="635" b="0"/>
            <wp:docPr id="16" name="Рисунок 1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8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283" w:rsidRPr="004E5F92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4B1283" w:rsidRPr="004E5F92">
        <w:rPr>
          <w:rFonts w:ascii="Times New Roman" w:eastAsia="Times New Roman" w:hAnsi="Times New Roman" w:cs="Times New Roman"/>
          <w:sz w:val="28"/>
          <w:szCs w:val="28"/>
        </w:rPr>
        <w:lastRenderedPageBreak/>
        <w:t>ОГЛАВЛЕНИЕ: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Общая пояснительная записка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1. ЦЕЛЕВОЙ РАЗДЕЛ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i/>
          <w:iCs/>
          <w:sz w:val="28"/>
          <w:szCs w:val="28"/>
        </w:rPr>
        <w:t>Пояснительная записка к разделу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1.1. Цель, задачи Программы, включая программу воспитания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1.2. Особые образовательные потребности детей и направления работы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(федеральная часть и 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1.3. Механизмы адаптации АООП к потребностям детей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1.4. Значимые характеристики для реализации Программы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1.5. Принципы и подходы к реализации Программы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1.6. Развивающее оценивание качества образовательной деятельности по Программе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1.6.1. Мониторинг индивидуального развития детей, включая базовые ценности, проявляющиеся в направленности и интегративных качествах личности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1.6.2. Целевые ориентиры воспитательной работы 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2. СОДЕРЖАТЕЛЬНЫЙ РАЗДЕЛ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i/>
          <w:iCs/>
          <w:sz w:val="28"/>
          <w:szCs w:val="28"/>
        </w:rPr>
        <w:t>Пояснительная записка к разделу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2.1. Описание образовательной деятельности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в соответствии с направлениями развития ребенка, представленными 5 образовательными областями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2.2. Программа коррекционно-развивающей работы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2.3. Методическое обеспечение содержания коррекционно-развивающей работы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2.4. Содержание воспитания в соответствии с рабочей программой воспитания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2.5. Вариативные формы, способы, методы и средства реализации Программы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2.5.1. Формы организации образовательной деятельности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2.5.2. Методы образовательной деятельности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2.5.3. Вариативные способы и средства реализации Программы, культурные практики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2.6. Содержание взаимодействия с другими участниками образовательного процесса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2.6.1. Взаимодействие воспитателей и специалистов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2.6.2. Взаимодействие педагогического коллектива с родителями (законн</w:t>
      </w:r>
      <w:r w:rsidR="0036708A">
        <w:rPr>
          <w:rFonts w:ascii="Times New Roman" w:hAnsi="Times New Roman" w:cs="Times New Roman"/>
          <w:sz w:val="28"/>
          <w:szCs w:val="28"/>
        </w:rPr>
        <w:t>ыми представителями) воспитанников.</w:t>
      </w:r>
    </w:p>
    <w:p w:rsidR="00264530" w:rsidRDefault="00264530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530" w:rsidRDefault="00264530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530" w:rsidRDefault="00264530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530" w:rsidRDefault="00264530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4530" w:rsidRDefault="00264530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lastRenderedPageBreak/>
        <w:t>3. ОРГАНИЗАЦИОННЫЙ РАЗДЕЛ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i/>
          <w:iCs/>
          <w:sz w:val="28"/>
          <w:szCs w:val="28"/>
        </w:rPr>
        <w:t>Пояснительная записка к разделу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3.1. Комплекс кадровых, финансовых, материально-технических условий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3.2. Образовательная среда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3.2.1. Организация развивающей предметно-пространственной среды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3.2.2. Особенности интерактивной образовательной среды групп и кабинетов специалистов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3.3. Организационно-методические условия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3.3.1. Режимы дня в разных возрастных группах, варианты организации образовательной деятельности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3.3.2. Образовательный план и организация занятий с детьми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3.4. Психолого-педагогические условия, обеспечивающие развитие ребенка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3.5. Комплексная модель реализации АООП в образовательном и воспитательном процессе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3.6. Условия реализации программы воспитания, включая федеральный календарный план воспитательной работы</w:t>
      </w: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08A" w:rsidRDefault="0036708A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36708A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708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ПОЯСНИТЕЛЬНАЯ ЗАПИСКА К ПРОГРАММЕ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Адаптированная основная образовательная программа (АОП) дошкольного образования детей с тяжелыми нарушениями речи (далее – Программа) разработана педагогическим коллективом образовательной организации – Новая организация в соответствии с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2013г. № 1155, и ФАОП дошкольного образования для детей с ОВЗ.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 качестве нормативно-правового обоснования Программы выступают: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Федеральный закон от 24.11.1995 № 181-ФЗ «О социальной защите инвалидов в Российской Федерации»;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Федеральный закон от 24.07.1998 № 124-ФЗ «Об основных гарантиях прав ребенка в Российской Федерации»;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Приказ №1022 Министерства просвещения РФ от 24.11.2022 «Об утверждении федеральной адаптированной основной общеобразовательной программы – адаптированной образовательной программы дошкольного образования для обучающихся с ограниченными возможностями здоровья»;</w:t>
      </w:r>
      <w:proofErr w:type="gramEnd"/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20.09.2013 № 1082 «Об утверждении Положения о психолого-медико-педагогической комиссии»;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России от 09.09.2019 N Р-93 «Об утверждении примерного Положения о психолого-педагогическом консилиуме образовательной организации»;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24.09.2009 № 06-1216 «О совершенствовании комплексной многопрофильной психолого-педагогической и медико-социально-правовой помощи обучающимся, воспитанникам»;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Примерной адаптированной основной образовательной программы дошкольного образования для детей с тяжелыми нарушениями речи (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решением от 7.12 2017 г. Протокол № 6/17)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России от 06.08.2020 N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:rsidR="00716727" w:rsidRDefault="00716727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</w:p>
    <w:p w:rsidR="00716727" w:rsidRDefault="00716727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</w:p>
    <w:p w:rsidR="00716727" w:rsidRDefault="00716727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28.01.2021 №2 «Об утверждении санитарных правил и норм СанПиН 1.2.З685-21 «Гигиенические нормативы и требования к обеспечению безопасности и (или) безвредности для человека факторов среды обитания»»;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Минобрнауки России от 23.08.2018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Письмо Минобрнауки России от 15.0З.2018 NTC-72807 «Об организации работы по СИПР»;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Минобрнауки России от 22.12.2014 N 1601 (ред. от 29.06.2016)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11 мая 2016 г. № 536 «Об утверждении «Особенностей режима рабочего времени и времени отдыха педагогических и иных работников организаций, осуществляющих образовательную деятельность»»;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Минтруда России от 24 июля 2015 г. № 514н «Об утверждении профессионального стандарта «Педагог-психолог (Психолог в сфере образования)»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Проект Приказа Министерства труда и социальной защиты РФ «Об утверждении профессионального стандарта «Педагог-дефектолог» (подготовлен Минтрудом России 20.12.2022);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233BBE" w:rsidRPr="004E5F92" w:rsidRDefault="004B1283" w:rsidP="00D448D7">
      <w:pPr>
        <w:pStyle w:val="a6"/>
        <w:jc w:val="both"/>
        <w:divId w:val="166824292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Положение о группе компенсирующей (комбинированной) направленности;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Программа предусматривает создание специальных условий обучения и воспитания, позволяющих учитывать особые образовательные потребности обучающихся дошкольного возраста с ОВЗ посредством индивидуализации и дифференциации образовательного процесса. Программа ориентирована на детей c тяжелыми нарушениями речи посещающих дошкольные группы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старшая, подготовительная ).</w:t>
      </w:r>
    </w:p>
    <w:p w:rsidR="008B2BFA" w:rsidRDefault="008B2BF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B2BFA" w:rsidRDefault="008B2BF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B2BFA" w:rsidRDefault="008B2BF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 реализуется на русском языке в течение всего пребывания ребенка в учреждении.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Содержание Программы, в соответствии с требованиями ФГОС ДО, включает три основных раздела: целевой,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и организационный.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Целевой раздел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Содержательный раздел Программы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 самому;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Организационный раздел программы содержит психолого-педагогические условия, обеспечивающие развитие ребенка той или иной нозологической группы, особенности организации развивающей предметно-пространственной среды, федеральный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Организации.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Целевой,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и организационный разделы описаны в интеграции с рабочей программой воспитания и ее разделами: целевым, содержательным и организационным.</w:t>
      </w:r>
    </w:p>
    <w:p w:rsidR="00233BBE" w:rsidRPr="008B2BFA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2BFA">
        <w:rPr>
          <w:rFonts w:ascii="Times New Roman" w:eastAsia="Times New Roman" w:hAnsi="Times New Roman" w:cs="Times New Roman"/>
          <w:b/>
          <w:sz w:val="28"/>
          <w:szCs w:val="28"/>
        </w:rPr>
        <w:t>1. ЦЕЛЕВОЙ РАЗДЕЛ ПРОГРАММЫ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 к разделу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Раздел включает описание целей и задач, особых образовательных потребностей детей и направлений работы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(федеральная часть и 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 xml:space="preserve">, механизмов адаптации АООП к потребностям детей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 xml:space="preserve">, значимых характеристик для реализации Программы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>, принципы и подходы к реализации Программы, развивающего оценивания качества образовательной деятельности по Программе, мониторинга индивидуального развития детей, включая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базовые ценности, проявляющиеся в направленности и интегративных качествах личности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 xml:space="preserve">. Таким образом, соотношение структурных единиц соответствует требованиям ФЗ-273 «Об образовании в РФ» и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ОВЗ: 60% федерального компонента и 40% – часть, формируемая участниками образовательных отношений.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Соотношение компонентов целевого раздела программы</w:t>
      </w:r>
    </w:p>
    <w:p w:rsidR="00233BBE" w:rsidRPr="004E5F92" w:rsidRDefault="004B1283" w:rsidP="00AC11A5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91100" cy="470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8B2BFA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2BFA">
        <w:rPr>
          <w:rFonts w:ascii="Times New Roman" w:eastAsia="Times New Roman" w:hAnsi="Times New Roman" w:cs="Times New Roman"/>
          <w:b/>
          <w:sz w:val="28"/>
          <w:szCs w:val="28"/>
        </w:rPr>
        <w:t>1.1. Цель и задачи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Цель реализации АООП (АОП) дошкольного образования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организация: обеспечение условий для дошкольного образования, определяемых общими и особыми потребностями детей дошкольного возраста c тяжелыми нарушениями речи, индивидуальными особенностями их развития и состояния здоровья.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 позиции рабочей программы воспитания, цели дополняются следующим образом: общая цель воспитания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организация –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первоначальных представлений о традиционных ценностях российского народа, социально приемлемых нормах и правилах поведения;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ОВЗ, все задачи можно сгруппировать следующим образом.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Задачи реализации Программы</w:t>
      </w:r>
    </w:p>
    <w:p w:rsidR="00233BBE" w:rsidRPr="004E5F92" w:rsidRDefault="004B1283" w:rsidP="00412DAE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480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 позиции рабочей программы воспитания данные направления накладываются на формирование следующей системы ценностей: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Ценности Родины и природы лежат в основе патриотического направления воспитания.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Ценности человека, семьи, дружбы, сотрудничества лежат в основе социального направления воспитания.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Ценность знания лежит в основе познавательного направления воспитания.</w:t>
      </w:r>
    </w:p>
    <w:p w:rsidR="00D83650" w:rsidRDefault="00D83650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83650" w:rsidRDefault="00D83650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Ценность здоровья лежит в основе физического и оздоровительного направления воспитания.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Ценность труда лежит в основе трудового направления воспитания.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Ценности культуры и красоты лежат в основе этико-эстетического направления воспитания.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Конкретизация воспитательных задач идет по направлениям воспитания, в соответствии с рабочей программой воспитания.</w:t>
      </w:r>
    </w:p>
    <w:p w:rsidR="00233BBE" w:rsidRPr="004E5F92" w:rsidRDefault="004B1283" w:rsidP="00D448D7">
      <w:pPr>
        <w:pStyle w:val="a6"/>
        <w:jc w:val="both"/>
        <w:divId w:val="12612327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Конкретизация задач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3"/>
        <w:gridCol w:w="7956"/>
      </w:tblGrid>
      <w:tr w:rsidR="00233BBE" w:rsidRPr="009D3493">
        <w:trPr>
          <w:divId w:val="126123275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15606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воспитания</w:t>
            </w:r>
          </w:p>
        </w:tc>
        <w:tc>
          <w:tcPr>
            <w:tcW w:w="4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15606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Перечень задач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любви к родному краю, родной природе, родному языку, культурному наследию своего народа;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Воспитание любви, уважения к своим национальным особенностям и чувства собственного достоинства как представителя своего народа;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 (законным представителям), соседям, старшим, другим людям вне зависимости от их этнической принадлежности;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своих и ровесников в группе в различных ситуациях;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      </w:r>
            <w:proofErr w:type="gramEnd"/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Познавательное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Развитие любознательности, формирование опыта познавательной инициативы;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ценностного отношения к педагогическому работнику как источнику знаний;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 xml:space="preserve">Приобщение ребенка к культурным способам познания (книги, </w:t>
            </w:r>
            <w:proofErr w:type="gramStart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интернет-источники</w:t>
            </w:r>
            <w:proofErr w:type="gramEnd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, дискуссии).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Физическое и оздоровительное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Задачи по формированию здорового образа жизни: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построения образовательного процесса физического воспитания (совместной и самостоятельной деятельности) на основе здоровье формирующих и здоровье сберегающих </w:t>
            </w:r>
            <w:proofErr w:type="gramStart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технологий</w:t>
            </w:r>
            <w:proofErr w:type="gramEnd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 xml:space="preserve"> и обеспечение условий для гармоничного физического и эстетического развития ребенка;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закаливание, повышение сопротивляемости к воздействию условий внешней среды;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укрепление опорно-двигательного аппарата; развитие двигательных способностей, обучение двигательным навыкам и умениям;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элементарных представлений в области физической культуры, здоровья и безопасного образа жизни;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организация сна, здорового питания, выстраивание правильного режима дня;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воспитание экологической культуры, обучение безопасности жизнедеятельности.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у дошкольников культурно-гигиенических навыков является важной частью воспитания культуры здоровья. Особенность культурно-гигиенических навыков заключается в том, что они должны формироваться на протяжении всего пребывания ребенка в ДОО.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Трудовое 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Ознакомление обучающихся с видами труда педагогических работников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педагогических работников и труда самих воспитанников;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навыков, необходимых для трудовой деятельности обучающихся, воспитание навыков организации своей работы, формирование элементарных навыков планирования;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задачи);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Этико-эстетическое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культуры общения, поведения, этических представлений;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Воспитание представлений о значении опрятности и красоты внешней, ее влиянии на внутренний мир человека;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Развитие предпосылок ценностно-смыслового восприятия и понимания произведений искусства, явлений жизни, отношений между людьми;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 xml:space="preserve">Воспитание любви к </w:t>
            </w:r>
            <w:proofErr w:type="gramStart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прекрасному</w:t>
            </w:r>
            <w:proofErr w:type="gramEnd"/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, уважения к традициям и культуре родной страны и других народов;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Развитие творческого отношения к миру, природе, быту и к окружающей ребенка действительности;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Формирование у обучающихся эстетического вкуса, стремления окружать себя прекрасным, создавать его.</w:t>
            </w:r>
          </w:p>
        </w:tc>
      </w:tr>
      <w:tr w:rsidR="00233BBE" w:rsidRPr="009D3493">
        <w:trPr>
          <w:divId w:val="126123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Эстетическое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Обогащение чувственного опыта и развитие эмоциональной сферы личности в процессе осуществления эстетически ориентированных видов деятельности и восприятия, переживания эстетической среды ДОО;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Становление нравственной и духовной составляющей внутреннего мира ребенка;</w:t>
            </w:r>
          </w:p>
          <w:p w:rsidR="00233BBE" w:rsidRPr="009D349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3493">
              <w:rPr>
                <w:rFonts w:ascii="Times New Roman" w:hAnsi="Times New Roman" w:cs="Times New Roman"/>
                <w:sz w:val="24"/>
                <w:szCs w:val="28"/>
              </w:rPr>
              <w:t>Становление у ребенка ценностного отношения к красоте.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650">
        <w:rPr>
          <w:rFonts w:ascii="Times New Roman" w:eastAsia="Times New Roman" w:hAnsi="Times New Roman" w:cs="Times New Roman"/>
          <w:b/>
          <w:sz w:val="28"/>
          <w:szCs w:val="28"/>
        </w:rPr>
        <w:t>1.2. Особые образовательные потребности детей и направления работы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(федеральная часть и 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Данные задачи конкретизируются с учетом особых образовательных потребностей обучающихся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>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Особые образовательные потребности определяются на основе Федеральной адаптированной основной общеобразовательной программы – АОП дошкольного образования для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 ОВЗ.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направлениями профессиональной деятельности, определяются ориентиры развития, воспитания, обучения, обусловленные </w:t>
      </w:r>
      <w:r w:rsidRPr="004E5F92">
        <w:rPr>
          <w:rFonts w:ascii="Times New Roman" w:hAnsi="Times New Roman" w:cs="Times New Roman"/>
          <w:sz w:val="28"/>
          <w:szCs w:val="28"/>
        </w:rPr>
        <w:lastRenderedPageBreak/>
        <w:t>особыми образовательными потребностями детей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Диагностическое направление: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осуществление индивидуальн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ориентированной психолого-медико-педагогической помощи с учетом особенностей психофизического развития и индивидуальных возможностей в соответствии с рекомендациями психолого-медико-педагогической комиссии и психолого-медико-педагогического консилиума;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Коррекционное направление: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обеспечение коррекционно-развивающей направленности в рамках всех образовательных областей, предусмотренных ФГОС дошкольного образования: развитие и целенаправленная коррекция недостатков развития эмоционально-волевой, личностной, социально-коммуникативной, познавательной, сенсорной, речевой и двигательной сфер;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разработка и реализация групповых и индивидуальных программ коррекционной работы; организация индивидуальных и групповых коррекционно-развивающих занятий с учетом индивидуально-типологических особенностей психофизического развития, актуального уровня развития, имеющихся знаний, представлений, умений и навыков и ориентацией на зону ближайшего развития;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приемов и средств, способствующих как общему развитию, так коррекции и компенсации недостатков в развитии);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Консультативное направление: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выработка совместных обоснованных рекомендаций по основным направлениям работы с детьми с ОВЗ, единых для всех участников образовательного процесса (например, к ним относится постоянная стимуляция познавательной и речевой активности, побуждение интереса к себе, окружающему предметному миру и социальному окружению; формирование, расширение, обогащение и систематизация представлений об окружающем мире, включение освоенных представлений, умений и навыков в практическую и игровую деятельности и др.);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консультирование специалистами педагогов по выбору индивидуально-ориентированных методов и приемов работы с обучающимися с ОВЗ (в особенности, связанными с целенаправленным развитием предметно-практической, игровой, продуктивной, экспериментальной деятельности и предпосылок к учебной деятельности с ориентацией на формирование их мотивационных, регуляционных,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операциональных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компонентов);</w:t>
      </w:r>
      <w:proofErr w:type="gramEnd"/>
    </w:p>
    <w:p w:rsidR="00BA22F6" w:rsidRDefault="00BA22F6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22F6" w:rsidRDefault="00BA22F6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A22F6" w:rsidRDefault="00BA22F6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консультационная помощь семье в вопросах выбора стратегии воспитания и приемов коррекционного обучения ребенка с ОВЗ (в первую очередь, связанными с развитием коммуникативной деятельности, формированием средств коммуникации, приемов конструктивного взаимодействия и сотрудничества с взрослыми и сверстниками, социально одобряемого поведения);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Просветительское направление: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проведение тематических выступлений для педагогов и родителей по разъяснению индивидуально – типологических особенностей различных категорий детей с ОВЗ (например, по развитию всех компонентов речи,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речеязыковой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 познавательной компетентности и социального интеллекта);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активизация ресурсов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психолого-педагогическое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сопровождения для формирования социально активной позиции обучающихся с ОВЗ и их семей;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5D7">
        <w:rPr>
          <w:rFonts w:ascii="Times New Roman" w:eastAsia="Times New Roman" w:hAnsi="Times New Roman" w:cs="Times New Roman"/>
          <w:b/>
          <w:sz w:val="28"/>
          <w:szCs w:val="28"/>
        </w:rPr>
        <w:t>1.3. Механизмы адаптации АООП к потребностям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55D7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Адаптация содержания программы с учетом особых образовательных потребностей детей с тяжелыми нарушениями речи предполагает: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Конкретизацию задач и содержания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 с учетом индивидуально-типологических особенностей и образовательных потребностей контингента воспитанников дошкольной образовательной организации;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Вариативность планируемых результатов освоения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 в соответствии с поставленными задачами и возможностями детей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Индивидуализацию темпов освоения образовательной программы, использование методов и приемов обучения и развития с ориентацией на «зону ближайшего развития» ребенка, создание оптимальных условий для реализации его потенциальных возможностей;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Применение психолого-педагогической диагностики как механизма адаптации коррекционно-образовательного содержания 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отбор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конкретного содержания воспитательной и коррекционно-образовательной работы в каждой возрастной группе на основе результатов психолого-педагогического изучения имеющихся у детей представлений об окружающем мире, уровня развития психологического и речевого базиса, особенностей деятельности;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Коррекционную направленность всего образовательно-воспитательного процесса, обеспечивающего решение задач общего развития, воспитания и коррекции недостатков познавательной деятельности, эмоционально-личностной сферы и речи детей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Разработку вариативного содержания образовательной деятельности по профессиональной коррекции нарушений развития детей с тяжелыми нарушениями речи, этапов и методов ее реализации.</w:t>
      </w:r>
    </w:p>
    <w:p w:rsidR="00FF0E15" w:rsidRDefault="00FF0E15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F0E15" w:rsidRDefault="00FF0E15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Подбор методического обеспечения (программно-методических материалов, дидактических пособий, учебных средств и оборудования) для реализации АОП ДО;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Обеспечение практической направленности содержания Программы, ее связи с бытовой, предметно-практической, игровой, продуктивной деятельностью детей;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Особый подход к организации предметно-пространственной среды, планированию образовательной деятельности и организации жизни и деятельности детей в режиме дня;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6BB">
        <w:rPr>
          <w:rFonts w:ascii="Times New Roman" w:eastAsia="Times New Roman" w:hAnsi="Times New Roman" w:cs="Times New Roman"/>
          <w:b/>
          <w:sz w:val="28"/>
          <w:szCs w:val="28"/>
        </w:rPr>
        <w:t>1.4. Значимые характеристики для реализации Программы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divId w:val="606692751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Новая организация является некоммерческой организацией, созданной муниципальное бюджетное дошкольное образовательное учреждение Детский сад комбини</w:t>
      </w:r>
      <w:r w:rsidR="000016BB">
        <w:rPr>
          <w:rFonts w:ascii="Times New Roman" w:hAnsi="Times New Roman" w:cs="Times New Roman"/>
          <w:sz w:val="28"/>
          <w:szCs w:val="28"/>
        </w:rPr>
        <w:t>рованного вида «Родничок»</w:t>
      </w:r>
      <w:r w:rsidRPr="004E5F92">
        <w:rPr>
          <w:rFonts w:ascii="Times New Roman" w:hAnsi="Times New Roman" w:cs="Times New Roman"/>
          <w:sz w:val="28"/>
          <w:szCs w:val="28"/>
        </w:rPr>
        <w:t xml:space="preserve"> р. п. Чишмы муниципального района Чишминский район Республики Башкортостан для оказания услуг в целях обеспечения реализации предусмотренных законодательством Российской Федерации полномочий в области обеспечения населения услугами дошкольного образования.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Новая организация функционирует с 5 февраля 2024 г. года, расположено по адресу: </w:t>
      </w:r>
    </w:p>
    <w:p w:rsidR="00233BBE" w:rsidRPr="004E5F92" w:rsidRDefault="004B1283" w:rsidP="00D448D7">
      <w:pPr>
        <w:pStyle w:val="a6"/>
        <w:jc w:val="both"/>
        <w:divId w:val="145352298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Участок озеленен, оснащен игровым оборудованием, имеется спортивная площадка, игровые площадки в количестве – 12 ед.</w:t>
      </w:r>
    </w:p>
    <w:p w:rsidR="00233BBE" w:rsidRPr="004E5F92" w:rsidRDefault="004B1283" w:rsidP="00D448D7">
      <w:pPr>
        <w:pStyle w:val="a6"/>
        <w:jc w:val="both"/>
        <w:divId w:val="1658885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Новая организация осуществляет образовательную деятельность с детьми в возрасте от 2 до 8 лет. Образовательная деятельность осуществляется в группах компенсирующей направленности в количестве – 12 ед.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Основными участниками реализации программы являются: дети дошкольного возраста с ОВЗ, родители (законные представители) детей с ОВЗ, педагоги Новая организация.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формируется воспитывающая среда и общности ДОО.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Воспитывающая среда и общности ДОО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1095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Анализ данных о семьях воспитанников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Дошкольное учреждение за последний год в среднем посещали дети из 243 семей.</w:t>
      </w:r>
    </w:p>
    <w:p w:rsidR="00233BBE" w:rsidRPr="009B76B2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76B2">
        <w:rPr>
          <w:rFonts w:ascii="Times New Roman" w:eastAsia="Times New Roman" w:hAnsi="Times New Roman" w:cs="Times New Roman"/>
          <w:b/>
          <w:sz w:val="28"/>
          <w:szCs w:val="28"/>
        </w:rPr>
        <w:t>Социальный портрет семей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5"/>
        <w:gridCol w:w="2934"/>
      </w:tblGrid>
      <w:tr w:rsidR="00233BBE" w:rsidRPr="000016BB"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Критерии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Процентное соотношение/Количество единиц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Всего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E4A2F"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</w:tr>
      <w:tr w:rsidR="00233BBE" w:rsidRPr="000016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Из них: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5D65ED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4B1283" w:rsidRPr="000016BB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Детей-сирот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5D65ED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4B1283" w:rsidRPr="000016BB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Детей-инвалидов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5D65ED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B1283" w:rsidRPr="000016BB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Общее количество семей: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ED506C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Полных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ED506C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195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Неполных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ED506C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Опекуны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33BBE" w:rsidRPr="000016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Из них: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Многодетных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5D65ED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4B1283" w:rsidRPr="000016BB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Матерей-одиночек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CE6F00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4B1283" w:rsidRPr="000016BB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Отцов-одиночек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233BBE" w:rsidRPr="000016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016BB">
              <w:rPr>
                <w:rFonts w:ascii="Times New Roman" w:hAnsi="Times New Roman" w:cs="Times New Roman"/>
                <w:sz w:val="24"/>
                <w:szCs w:val="28"/>
              </w:rPr>
              <w:t>Детей-сирот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0016BB" w:rsidRDefault="005D65ED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4B1283" w:rsidRPr="000016BB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Систематически педагоги проводят информационно-аналитическую работу по выявлению социального и образовательного статуса членов семей воспитанников. Запросы родителей постоянно мониторятся и обсуждаются на управляющих советах.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 результатам анкетирования родители дали следующую оценку своей удовлетворенности работой учреждения перед включением в совместную деятельность по реализации АООП для детей дошко</w:t>
      </w:r>
      <w:r w:rsidR="0084646B">
        <w:rPr>
          <w:rFonts w:ascii="Times New Roman" w:hAnsi="Times New Roman" w:cs="Times New Roman"/>
          <w:sz w:val="28"/>
          <w:szCs w:val="28"/>
        </w:rPr>
        <w:t xml:space="preserve">льного возраста: высокую – 58% </w:t>
      </w:r>
      <w:r w:rsidRPr="004E5F92">
        <w:rPr>
          <w:rFonts w:ascii="Times New Roman" w:hAnsi="Times New Roman" w:cs="Times New Roman"/>
          <w:sz w:val="28"/>
          <w:szCs w:val="28"/>
        </w:rPr>
        <w:t>, х</w:t>
      </w:r>
      <w:r w:rsidR="0084646B">
        <w:rPr>
          <w:rFonts w:ascii="Times New Roman" w:hAnsi="Times New Roman" w:cs="Times New Roman"/>
          <w:sz w:val="28"/>
          <w:szCs w:val="28"/>
        </w:rPr>
        <w:t xml:space="preserve">орошую – 37% , неудовлетворительную – 5% </w:t>
      </w:r>
      <w:r w:rsidRPr="004E5F92">
        <w:rPr>
          <w:rFonts w:ascii="Times New Roman" w:hAnsi="Times New Roman" w:cs="Times New Roman"/>
          <w:sz w:val="28"/>
          <w:szCs w:val="28"/>
        </w:rPr>
        <w:t>.</w:t>
      </w:r>
    </w:p>
    <w:p w:rsidR="00233BBE" w:rsidRPr="004E5F92" w:rsidRDefault="004B1283" w:rsidP="00D448D7">
      <w:pPr>
        <w:pStyle w:val="a6"/>
        <w:jc w:val="both"/>
        <w:divId w:val="12690009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2023 - 2024 учебном году Новая организация посещают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 ОВЗ от 3 до 8 лет, в количестве – 31 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Анализ движения контингента в текущем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4"/>
        <w:gridCol w:w="2445"/>
        <w:gridCol w:w="2445"/>
        <w:gridCol w:w="2445"/>
      </w:tblGrid>
      <w:tr w:rsidR="00233BBE" w:rsidRPr="004E5F92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Наполняемость (чел.) на текущий уч. год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Выпущено в школу (чел.)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Зачислено на следующий уч. год (чел.)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Наполняемость на следующий уч. год</w:t>
            </w:r>
          </w:p>
        </w:tc>
      </w:tr>
      <w:tr w:rsidR="00233BBE" w:rsidRPr="004E5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39F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39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DF39FE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DF39F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247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Соответствующее контингенту штатное расписание административно-управленческого, педагогического, учебно-вспомогательного и технического персонала находится в приложении к Программе.</w:t>
      </w:r>
    </w:p>
    <w:p w:rsidR="00233BBE" w:rsidRPr="00AB01BB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1BB">
        <w:rPr>
          <w:rFonts w:ascii="Times New Roman" w:eastAsia="Times New Roman" w:hAnsi="Times New Roman" w:cs="Times New Roman"/>
          <w:b/>
          <w:sz w:val="28"/>
          <w:szCs w:val="28"/>
        </w:rPr>
        <w:t>1.5. Принципы и подходы к реализации Программы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Федеральная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адаптированная ООП – АОП дошкольного образования для обучающихся с ОВЗ определяет интегральные принципы работы специалиста коррекционного профиля: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поддержка разнообразия детства;</w:t>
      </w:r>
    </w:p>
    <w:p w:rsidR="000D1AEC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сохранение уникальности и самоценности детства как важного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этапа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в общем </w:t>
      </w:r>
    </w:p>
    <w:p w:rsidR="000D1AEC" w:rsidRDefault="000D1AE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D1AEC" w:rsidRDefault="000D1AE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D1AEC" w:rsidRDefault="000D1AE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D1AEC" w:rsidRDefault="000D1AE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lastRenderedPageBreak/>
        <w:t>развитии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позитивная социализация ребенка;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личностно-развивающий и гуманистический характер взаимодействия взрослых и родителей (законных представителей), педагогических и иных работников Организации и детей;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сотрудничество Организации с семьей;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ней также определяются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принципы профессиональной деятельности</w:t>
      </w:r>
      <w:r w:rsidRPr="004E5F92">
        <w:rPr>
          <w:rFonts w:ascii="Times New Roman" w:hAnsi="Times New Roman" w:cs="Times New Roman"/>
          <w:sz w:val="28"/>
          <w:szCs w:val="28"/>
        </w:rPr>
        <w:t>: общие и специфические.</w:t>
      </w:r>
    </w:p>
    <w:p w:rsidR="00233BBE" w:rsidRPr="004E5F92" w:rsidRDefault="004B1283" w:rsidP="000D1AE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Общие принципы представлены в ФГОС дошкольного образования, в Примерной основной образовательной программе, а также в </w:t>
      </w:r>
      <w:r w:rsidR="000D1AEC">
        <w:rPr>
          <w:rFonts w:ascii="Times New Roman" w:eastAsia="Times New Roman" w:hAnsi="Times New Roman" w:cs="Times New Roman"/>
          <w:sz w:val="28"/>
          <w:szCs w:val="28"/>
        </w:rPr>
        <w:t xml:space="preserve">ФАОП </w:t>
      </w:r>
      <w:proofErr w:type="gramStart"/>
      <w:r w:rsidR="000D1AEC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0D1A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Специфические</w:t>
      </w:r>
      <w:r w:rsidR="000D1AEC">
        <w:rPr>
          <w:rFonts w:ascii="Times New Roman" w:hAnsi="Times New Roman" w:cs="Times New Roman"/>
          <w:sz w:val="28"/>
          <w:szCs w:val="28"/>
        </w:rPr>
        <w:t xml:space="preserve"> принципы, выбранные с учетом ФАО</w:t>
      </w:r>
      <w:r w:rsidRPr="004E5F92">
        <w:rPr>
          <w:rFonts w:ascii="Times New Roman" w:hAnsi="Times New Roman" w:cs="Times New Roman"/>
          <w:sz w:val="28"/>
          <w:szCs w:val="28"/>
        </w:rPr>
        <w:t>П дошкольного образования для детей с тяжелыми нарушениями речи и комплексных программ развития, воспитания и обучения дошкольников.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Специфичные принципы: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создание охранительного режима и индивидуализация образовательного процесса;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единства диагностики и коррекции, учета зоны ближайшего и актуального развития;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единства коррекционных, развивающих и обучающих задач;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интеграции образовательных областей, видов детской деятельности и деятельности воспитателей и специалистов;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«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логопедизации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» образовательного процесса;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формирования и коррекции высших психических функций в процессе специальных занятий с детьми;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расширения традиционных видов детской деятельности и обогащения их новым содержанием;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развивающего характера обучения, основывающегося на положении о ведущей роли обучения в развитии ребенка и формировании «зоны ближайшего развития»;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уровневой дифференциации задач, содержания и результатов образовательного процесса с учетом возрастных и индивидуальных особенностей;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стимулирования эмоционального реагирования, эмпатии и использования их для развития практической деятельности детей, общения и воспитания адекватного поведения;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принцип расширения форм взаимодействия взрослых с детьми и создания условий для активизации форм партнерского сотрудничества между детьми, вовлечения родителей в коррекционно-развивающий процесс;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принцип интеграции усилий ближайшего социального окружения, сетевое взаимодействие с организациями социализации и образования;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На основе данных принципов реализуются </w:t>
      </w:r>
      <w:proofErr w:type="spellStart"/>
      <w:r w:rsidRPr="004E5F92">
        <w:rPr>
          <w:rFonts w:ascii="Times New Roman" w:eastAsia="Times New Roman" w:hAnsi="Times New Roman" w:cs="Times New Roman"/>
          <w:sz w:val="28"/>
          <w:szCs w:val="28"/>
        </w:rPr>
        <w:t>общедидактические</w:t>
      </w:r>
      <w:proofErr w:type="spellEnd"/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и специфические подходы к профессиональной деятельности. Среди последних можно выделить: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системный подход к организации целостной системы коррекционно-педагогической работы;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концентрический подход при изложении содержания программного материала;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коммуникативный подход, определяющий последовательность формирования речи как средства общения и познания окружающего мира, использование в обучении детей с нарушением в развитии разных форм словесной речи (устная, письменная (при необходимости –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дактильная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), альтернативные формы коммуникации и т.д.) в зависимости от этапа обучения;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комплексный подход, который предполагает, что устранение нарушений должно носить медико-психолого-педагогический характер, т.е. опираться на взаимосвязь всех специалистов сопровождения;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личностно-ориентированный подход к воспитанию и обучению детей через изменение содержания обучения и совершенствование методов и приемов работы;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индивидуально-дифференцированный подход к реализации адаптированной образовательной программы;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 этом учитываются индивидуальные и возрастные особенности детей дошкольного возраста с ТНР.</w:t>
      </w:r>
    </w:p>
    <w:p w:rsidR="00233BBE" w:rsidRPr="00A645B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5BE">
        <w:rPr>
          <w:rFonts w:ascii="Times New Roman" w:eastAsia="Times New Roman" w:hAnsi="Times New Roman" w:cs="Times New Roman"/>
          <w:b/>
          <w:sz w:val="28"/>
          <w:szCs w:val="28"/>
        </w:rPr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3"/>
        <w:gridCol w:w="7786"/>
      </w:tblGrid>
      <w:tr w:rsidR="00233BBE" w:rsidRPr="000D1AEC"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AB01B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Возраст</w:t>
            </w:r>
          </w:p>
        </w:tc>
        <w:tc>
          <w:tcPr>
            <w:tcW w:w="4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AB01B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Возрастные особенности детей</w:t>
            </w:r>
          </w:p>
        </w:tc>
      </w:tr>
      <w:tr w:rsidR="00233BBE" w:rsidRPr="000D1A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593BA4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sz w:val="24"/>
                <w:szCs w:val="28"/>
              </w:rPr>
              <w:t>5-6 лет (старшая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sz w:val="24"/>
                <w:szCs w:val="28"/>
              </w:rPr>
      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      </w:r>
          </w:p>
        </w:tc>
      </w:tr>
      <w:tr w:rsidR="00233BBE" w:rsidRPr="000D1A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593BA4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sz w:val="24"/>
                <w:szCs w:val="28"/>
              </w:rPr>
              <w:t>6-7 лет (подготовительная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D1AE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D1AEC">
              <w:rPr>
                <w:rFonts w:ascii="Times New Roman" w:hAnsi="Times New Roman" w:cs="Times New Roman"/>
                <w:sz w:val="24"/>
                <w:szCs w:val="28"/>
              </w:rPr>
              <w:t xml:space="preserve">В результате правильно организованной образовательной работы у детей развиваются </w:t>
            </w:r>
            <w:proofErr w:type="gramStart"/>
            <w:r w:rsidRPr="000D1AEC">
              <w:rPr>
                <w:rFonts w:ascii="Times New Roman" w:hAnsi="Times New Roman" w:cs="Times New Roman"/>
                <w:sz w:val="24"/>
                <w:szCs w:val="28"/>
              </w:rPr>
              <w:t>диалогическая</w:t>
            </w:r>
            <w:proofErr w:type="gramEnd"/>
            <w:r w:rsidRPr="000D1AEC">
              <w:rPr>
                <w:rFonts w:ascii="Times New Roman" w:hAnsi="Times New Roman" w:cs="Times New Roman"/>
                <w:sz w:val="24"/>
                <w:szCs w:val="28"/>
              </w:rPr>
              <w:t xml:space="preserve"> и некоторые виды монологической речи.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      </w:r>
          </w:p>
        </w:tc>
      </w:tr>
    </w:tbl>
    <w:p w:rsidR="00A645BE" w:rsidRDefault="00A645BE" w:rsidP="00D448D7">
      <w:pPr>
        <w:pStyle w:val="a6"/>
        <w:jc w:val="both"/>
        <w:divId w:val="2073774208"/>
        <w:rPr>
          <w:rFonts w:ascii="Times New Roman" w:eastAsia="Times New Roman" w:hAnsi="Times New Roman" w:cs="Times New Roman"/>
          <w:sz w:val="28"/>
          <w:szCs w:val="28"/>
        </w:rPr>
      </w:pPr>
    </w:p>
    <w:p w:rsidR="00A645BE" w:rsidRDefault="00A645BE" w:rsidP="00D448D7">
      <w:pPr>
        <w:pStyle w:val="a6"/>
        <w:jc w:val="both"/>
        <w:divId w:val="2073774208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A645BE" w:rsidRDefault="004B1283" w:rsidP="00D448D7">
      <w:pPr>
        <w:pStyle w:val="a6"/>
        <w:jc w:val="both"/>
        <w:divId w:val="20737742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45B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0"/>
        <w:gridCol w:w="7629"/>
      </w:tblGrid>
      <w:tr w:rsidR="00233BBE" w:rsidRPr="0020002F">
        <w:trPr>
          <w:divId w:val="2073774208"/>
        </w:trPr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0002F" w:rsidRDefault="004B1283" w:rsidP="0020002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4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0002F" w:rsidRDefault="004B1283" w:rsidP="0020002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Индивидуальные особенности группы детей с ОВЗ</w:t>
            </w:r>
          </w:p>
        </w:tc>
      </w:tr>
      <w:tr w:rsidR="00233BBE" w:rsidRPr="0020002F">
        <w:trPr>
          <w:divId w:val="20737742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0002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>Дети с тяжелыми нарушениями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0002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E5378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Выделяют три уровня речевого развития дошкольников. Дети с </w:t>
            </w:r>
            <w:r w:rsidRPr="002000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первым уровнем</w:t>
            </w: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 речевого развития не владеют общеупотребительными средствами речевого общения. Дети произносят отдельные </w:t>
            </w:r>
            <w:proofErr w:type="spellStart"/>
            <w:r w:rsidRPr="0020002F">
              <w:rPr>
                <w:rFonts w:ascii="Times New Roman" w:hAnsi="Times New Roman" w:cs="Times New Roman"/>
                <w:sz w:val="24"/>
                <w:szCs w:val="28"/>
              </w:rPr>
              <w:t>лепетные</w:t>
            </w:r>
            <w:proofErr w:type="spellEnd"/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, общеупотребительные слова и звукоподражания, могут использовать невербальные средства общения (выразительную мимику, жесты, интонацию). </w:t>
            </w:r>
          </w:p>
          <w:p w:rsidR="00E5378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У детей со </w:t>
            </w:r>
            <w:r w:rsidRPr="002000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вторым уровнем</w:t>
            </w: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 речевого развития имеются начатки общеупотребительной речи. Они пользуются при общении простой фразой или имеют </w:t>
            </w:r>
            <w:proofErr w:type="spellStart"/>
            <w:r w:rsidRPr="0020002F">
              <w:rPr>
                <w:rFonts w:ascii="Times New Roman" w:hAnsi="Times New Roman" w:cs="Times New Roman"/>
                <w:sz w:val="24"/>
                <w:szCs w:val="28"/>
              </w:rPr>
              <w:t>аграмматичную</w:t>
            </w:r>
            <w:proofErr w:type="spellEnd"/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, неразвернутую (упрощенную),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</w:t>
            </w:r>
          </w:p>
          <w:p w:rsidR="00233BBE" w:rsidRPr="0020002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Дети с </w:t>
            </w:r>
            <w:r w:rsidRPr="002000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третьим уровнем</w:t>
            </w: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 xml:space="preserve"> речевого развития пользуются при общении развернутой фразой; для них характерна недостаточная сформированность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  <w:proofErr w:type="gramEnd"/>
          </w:p>
          <w:p w:rsidR="00233BBE" w:rsidRPr="0020002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0002F">
              <w:rPr>
                <w:rFonts w:ascii="Times New Roman" w:hAnsi="Times New Roman" w:cs="Times New Roman"/>
                <w:sz w:val="24"/>
                <w:szCs w:val="28"/>
              </w:rPr>
              <w:t>Нарушения речевой деятельности могут негативно влиять на формирование у ребенка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 восприятия пространства и времени.</w:t>
            </w:r>
          </w:p>
        </w:tc>
      </w:tr>
    </w:tbl>
    <w:p w:rsidR="0016474A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Кроме того, в 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учитывается деятельностный и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функционально-системный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подход, связанный с организацией коррекционно-педагогического процесса.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дает возможность использовать комбинированную, адаптивную, модель организации образовательного процесса, сочетая элементы </w:t>
      </w:r>
    </w:p>
    <w:p w:rsidR="0016474A" w:rsidRDefault="0016474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1.6. Развивающее оценивание качества образовательной деятельности по Программе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 целом оценка достижения обучающимися планируемых результатов базируется на принципах индивидуального и дифференцированного подходов, является гибкой системой – проводится в начале, середине и конце учебного года – и является основной для мониторинга индивидуального развития и динамики развития обучающихся на основе обобщения опыта педагогических наблюдений и комплексного обследования, анализа результатов детской деятельности.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При этом психолого-педагогическая диагностика детей включает в себя три этапа.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3629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C3CC6" w:rsidRDefault="007A3F0C" w:rsidP="004C3CC6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b w:val="0"/>
          <w:bCs w:val="0"/>
          <w:color w:val="444444"/>
        </w:rPr>
      </w:pPr>
      <w:r w:rsidRPr="00853C98">
        <w:rPr>
          <w:b w:val="0"/>
          <w:sz w:val="28"/>
          <w:szCs w:val="28"/>
        </w:rPr>
        <w:t xml:space="preserve">Результаты обсуждаются на </w:t>
      </w:r>
      <w:proofErr w:type="spellStart"/>
      <w:r w:rsidRPr="00853C98">
        <w:rPr>
          <w:b w:val="0"/>
          <w:sz w:val="28"/>
          <w:szCs w:val="28"/>
        </w:rPr>
        <w:t>ППк</w:t>
      </w:r>
      <w:proofErr w:type="spellEnd"/>
      <w:r w:rsidR="004B1283" w:rsidRPr="00853C98">
        <w:rPr>
          <w:b w:val="0"/>
          <w:sz w:val="28"/>
          <w:szCs w:val="28"/>
        </w:rPr>
        <w:t xml:space="preserve"> образовательной организации, при необходимости осуществ</w:t>
      </w:r>
      <w:r w:rsidRPr="00853C98">
        <w:rPr>
          <w:b w:val="0"/>
          <w:sz w:val="28"/>
          <w:szCs w:val="28"/>
        </w:rPr>
        <w:t>ляется координация</w:t>
      </w:r>
      <w:r>
        <w:rPr>
          <w:sz w:val="28"/>
          <w:szCs w:val="28"/>
        </w:rPr>
        <w:t xml:space="preserve"> </w:t>
      </w:r>
      <w:r w:rsidRPr="00853C98">
        <w:rPr>
          <w:b w:val="0"/>
          <w:sz w:val="28"/>
          <w:szCs w:val="28"/>
        </w:rPr>
        <w:t>с</w:t>
      </w:r>
      <w:r w:rsidR="00853C98">
        <w:rPr>
          <w:sz w:val="28"/>
          <w:szCs w:val="28"/>
        </w:rPr>
        <w:t xml:space="preserve"> </w:t>
      </w:r>
      <w:r w:rsidR="00853C98">
        <w:rPr>
          <w:rStyle w:val="a7"/>
          <w:b w:val="0"/>
          <w:sz w:val="28"/>
        </w:rPr>
        <w:t>Республиканским</w:t>
      </w:r>
      <w:r w:rsidR="00853C98" w:rsidRPr="00853C98">
        <w:rPr>
          <w:rStyle w:val="a7"/>
          <w:b w:val="0"/>
          <w:sz w:val="28"/>
        </w:rPr>
        <w:t xml:space="preserve"> центр</w:t>
      </w:r>
      <w:r w:rsidR="00853C98">
        <w:rPr>
          <w:rStyle w:val="a7"/>
          <w:b w:val="0"/>
          <w:sz w:val="28"/>
        </w:rPr>
        <w:t>ом</w:t>
      </w:r>
      <w:r w:rsidR="00853C98" w:rsidRPr="00853C98">
        <w:rPr>
          <w:rStyle w:val="a7"/>
          <w:b w:val="0"/>
          <w:sz w:val="28"/>
        </w:rPr>
        <w:t xml:space="preserve"> психолого-педагогической, медицинской и социальной помощи</w:t>
      </w:r>
      <w:r w:rsidR="00853C98">
        <w:rPr>
          <w:rStyle w:val="a7"/>
          <w:b w:val="0"/>
          <w:sz w:val="28"/>
        </w:rPr>
        <w:t>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специфика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Для детей с ТНР (тяжелыми нарушениями речи) такими целевыми </w:t>
      </w:r>
      <w:r w:rsidRPr="004E5F92">
        <w:rPr>
          <w:rFonts w:ascii="Times New Roman" w:hAnsi="Times New Roman" w:cs="Times New Roman"/>
          <w:sz w:val="28"/>
          <w:szCs w:val="28"/>
        </w:rPr>
        <w:lastRenderedPageBreak/>
        <w:t>ориентирами будут указанные в Федеральной АОП дошкольного образования для детей с ОВЗ:</w:t>
      </w:r>
      <w:proofErr w:type="gramEnd"/>
    </w:p>
    <w:p w:rsidR="00233BBE" w:rsidRPr="004E5F92" w:rsidRDefault="004B1283" w:rsidP="00D448D7">
      <w:pPr>
        <w:pStyle w:val="a6"/>
        <w:jc w:val="both"/>
        <w:divId w:val="605233561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Целевые ориентиры реализации АООП для детей с тяжелыми нарушениями речи</w:t>
      </w:r>
    </w:p>
    <w:p w:rsidR="00233BBE" w:rsidRPr="004E5F92" w:rsidRDefault="004B1283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К концу данного возрастного этапа ребенок: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обладает сформированной мотивацией к школьному обучению;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усваивает значения новых слов на основе знаний о предметах и явлениях окружающего мира;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употребляет слова, обозначающие личностные характеристики, многозначные;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умеет подбирать слова с противоположным и сходным значением;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правильно употребляет основные грамматические формы слова;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правильно произносит звуки (в соответствии с онтогенезом);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 и др.;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выбирает род занятий, участников по совместной деятельности, избирательно и устойчиво взаимодействует с детьми;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участвует в коллективном создании замысла в игре и на занятиях;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передает как можно более точное сообщение другому, проявляя внимание к собеседнику;</w:t>
      </w:r>
      <w:proofErr w:type="gramEnd"/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233BBE" w:rsidRPr="004E5F92" w:rsidRDefault="004C3CC6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т.п.;</w:t>
      </w:r>
    </w:p>
    <w:p w:rsidR="00233BBE" w:rsidRPr="004E5F92" w:rsidRDefault="00785789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233BBE" w:rsidRPr="004E5F92" w:rsidRDefault="00785789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определяет пространственное расположение предметов относительно себя, геометрические фигуры;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владеет элементарными математическими представлениями: количество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ределах десяти, знает цифры 0, 1-9, соотносит их с количеством предметов;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определяет времена года, части суток;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самостоятельно получает новую информацию (задает вопросы, экспериментирует);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составляет рассказы по сюжетным картинкам и по серии сюжетных картинок, используя графические схемы, наглядные опоры;</w:t>
      </w:r>
    </w:p>
    <w:p w:rsidR="00233BBE" w:rsidRPr="004E5F92" w:rsidRDefault="004B1283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составляет с помощью взрослого небольшие сообщения, рассказы из личного опыта;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предпосылками овладения грамотой;</w:t>
      </w:r>
    </w:p>
    <w:p w:rsidR="00233BBE" w:rsidRPr="004E5F92" w:rsidRDefault="004B1283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стремится к использованию различных средств и материалов в процессе изобразительной деятельности;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проявляет интерес к произведениям народной, классической и современной музыки, к музыкальным инструментам;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сопереживает персонажам художественных произведений;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осуществляет элементарное двигательное и словесное планирование действий в ходе спортивных упражнений;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знает и подчиняется правилам подвижных игр, эстафет, игр с элементами спорта;</w:t>
      </w:r>
    </w:p>
    <w:p w:rsidR="00233BBE" w:rsidRPr="004E5F92" w:rsidRDefault="001869FB" w:rsidP="00D448D7">
      <w:pPr>
        <w:pStyle w:val="a6"/>
        <w:jc w:val="both"/>
        <w:divId w:val="605233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233BBE" w:rsidRPr="004E5F92" w:rsidRDefault="004B1283" w:rsidP="00D448D7">
      <w:pPr>
        <w:pStyle w:val="a6"/>
        <w:jc w:val="both"/>
        <w:divId w:val="204192952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233BBE" w:rsidRPr="004E5F92" w:rsidRDefault="004B1283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Старший дошкольный возраст</w:t>
      </w:r>
    </w:p>
    <w:p w:rsidR="00233BBE" w:rsidRPr="001869FB" w:rsidRDefault="004B1283" w:rsidP="00D448D7">
      <w:pPr>
        <w:pStyle w:val="a6"/>
        <w:jc w:val="both"/>
        <w:divId w:val="13634361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9FB">
        <w:rPr>
          <w:rFonts w:ascii="Times New Roman" w:eastAsia="Times New Roman" w:hAnsi="Times New Roman" w:cs="Times New Roman"/>
          <w:b/>
          <w:sz w:val="28"/>
          <w:szCs w:val="28"/>
        </w:rPr>
        <w:t>По направлению «Социально-коммуникативное развитие»:</w:t>
      </w:r>
    </w:p>
    <w:p w:rsidR="00233BBE" w:rsidRPr="004E5F92" w:rsidRDefault="001869FB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выбирает род занятий, участников по совместной деятельности, избирательно и устойчиво взаимодействует с детьми;</w:t>
      </w:r>
    </w:p>
    <w:p w:rsidR="00233BBE" w:rsidRPr="004E5F92" w:rsidRDefault="001869FB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участвует в коллективном создании замысла в игре и на занятиях;</w:t>
      </w:r>
    </w:p>
    <w:p w:rsidR="00233BBE" w:rsidRPr="004E5F92" w:rsidRDefault="001869FB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233BBE" w:rsidRPr="004E5F92" w:rsidRDefault="001869FB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233BBE" w:rsidRPr="004E5F92" w:rsidRDefault="001869FB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передает как можно более точное сообщение другому, проявляя внимание к собеседнику;</w:t>
      </w:r>
      <w:proofErr w:type="gramEnd"/>
    </w:p>
    <w:p w:rsidR="00233BBE" w:rsidRPr="001869FB" w:rsidRDefault="004B1283" w:rsidP="00D448D7">
      <w:pPr>
        <w:pStyle w:val="a6"/>
        <w:jc w:val="both"/>
        <w:divId w:val="13634361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9FB">
        <w:rPr>
          <w:rFonts w:ascii="Times New Roman" w:eastAsia="Times New Roman" w:hAnsi="Times New Roman" w:cs="Times New Roman"/>
          <w:b/>
          <w:sz w:val="28"/>
          <w:szCs w:val="28"/>
        </w:rPr>
        <w:t>По направлению «Познавательное развитие»: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обладает сформированной мотивацией к школьному обучению;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самостоятельно получает новую информацию (задает вопросы, экспериментирует);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усваивает значения новых слов на основе знаний о предметах и явлениях окружающего мира;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способами предварительного тактильного и зрительного обследования предметов и их моделей;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определяет пространственное расположение предметов относительно себя, геометрические фигуры и тела;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моделирует различные действия, направленные на воспроизведение величины, формы предметов, протяженности, удаленности с помощью пантомимических,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>наково-символических графических и других средств;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определяет времена года, части суток;</w:t>
      </w:r>
    </w:p>
    <w:p w:rsidR="00233BBE" w:rsidRPr="00016190" w:rsidRDefault="004B1283" w:rsidP="00D448D7">
      <w:pPr>
        <w:pStyle w:val="a6"/>
        <w:jc w:val="both"/>
        <w:divId w:val="136343619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190">
        <w:rPr>
          <w:rFonts w:ascii="Times New Roman" w:eastAsia="Times New Roman" w:hAnsi="Times New Roman" w:cs="Times New Roman"/>
          <w:b/>
          <w:sz w:val="28"/>
          <w:szCs w:val="28"/>
        </w:rPr>
        <w:t>По направлению «Речевое развитие»: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употребляет слова, обозначающие личностные характеристики, многозначные;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умеет подбирать слова с противоположным и сходным значением;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правильно употребляет грамматические формы слова; продуктивные и непродуктивные словообразовательные модели;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осуществляет слуховую и </w:t>
      </w:r>
      <w:proofErr w:type="spellStart"/>
      <w:r w:rsidR="004B1283" w:rsidRPr="004E5F92">
        <w:rPr>
          <w:rFonts w:ascii="Times New Roman" w:hAnsi="Times New Roman" w:cs="Times New Roman"/>
          <w:sz w:val="28"/>
          <w:szCs w:val="28"/>
        </w:rPr>
        <w:t>слухопроизносительную</w:t>
      </w:r>
      <w:proofErr w:type="spell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дифференциацию звуков по всем дифференциальным признакам;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233BBE" w:rsidRPr="004E5F92" w:rsidRDefault="004B1283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правильно произносит звуки (в соответствии с онтогенезом);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  <w:proofErr w:type="gramEnd"/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выполняет речевые действия в соответствии с планом повествования, составляет рассказы по сюжетным картинкам и по серии сюжетных картинок, используя графические схемы, наглядные опоры;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отражает в речи собственные впечатления, представления, события своей жизни, составляет с помощью взрослого небольшие сообщения, рассказы «из личного опыта»;</w:t>
      </w:r>
    </w:p>
    <w:p w:rsidR="00233BBE" w:rsidRPr="004E5F92" w:rsidRDefault="00016190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владеет языковыми операциями, обеспечивающими овладение грамотой;</w:t>
      </w:r>
    </w:p>
    <w:p w:rsidR="00233BBE" w:rsidRPr="004E5F92" w:rsidRDefault="004B1283" w:rsidP="00D448D7">
      <w:pPr>
        <w:pStyle w:val="a6"/>
        <w:jc w:val="both"/>
        <w:divId w:val="136343619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умеет осмысливать образные выражения и объяснять смысл поговорок (при необходимости прибегает к помощи взрослого);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190">
        <w:rPr>
          <w:rFonts w:ascii="Times New Roman" w:eastAsia="Times New Roman" w:hAnsi="Times New Roman" w:cs="Times New Roman"/>
          <w:b/>
          <w:sz w:val="28"/>
          <w:szCs w:val="28"/>
        </w:rPr>
        <w:t>1.6.1. Мониторинг индивидуального развития детей, включая базовые ценности, проявляющиеся в направленности и интегративных качествах личности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Обследование проводится со всеми детьми группы систематически в сентябре, когда ребенок поступает в группу и в мае, с целью выявления качественных изменений в развитии ребенка в результате образовательно-воспитательного процесса, организованного специалистами образовательного учреждения.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7"/>
        <w:gridCol w:w="3227"/>
        <w:gridCol w:w="3325"/>
      </w:tblGrid>
      <w:tr w:rsidR="00233BBE" w:rsidRPr="00016190" w:rsidTr="00016190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Методики обследования: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Направления обследования: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Фиксация результатов</w:t>
            </w:r>
          </w:p>
        </w:tc>
      </w:tr>
      <w:tr w:rsidR="00233BBE" w:rsidRPr="00016190" w:rsidTr="000161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 xml:space="preserve">Филичева Т.Б., Каше Г.А. Дидактический материал по исправлению недостатков произношения у детей дошкольного возраста. 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 xml:space="preserve">Большакова С.Е. Логопедическое обследование ребенка/ психолого-педагогическое и речевое/. Методические рекомендации и картинный материал. 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 xml:space="preserve">Иншакова О.Б. Альбом для логопеда. Методические рекомендации и иллюстративный материал для обследования устной речи детей старшего дошкольного и младшего школьного возраста. 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Волкова Г.А. Психолого-логопедическое обследование детей с нарушениями речи. Вопросы дифференциальной диагностики.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C</w:t>
            </w:r>
            <w:proofErr w:type="gramEnd"/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формированность</w:t>
            </w:r>
            <w:proofErr w:type="spellEnd"/>
            <w:r w:rsidRPr="00016190">
              <w:rPr>
                <w:rFonts w:ascii="Times New Roman" w:hAnsi="Times New Roman" w:cs="Times New Roman"/>
                <w:sz w:val="24"/>
                <w:szCs w:val="28"/>
              </w:rPr>
              <w:t xml:space="preserve"> представление об окружающем (беседа, вопросы которой дифференцированы по возрасту);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Психическое развитие и состояние речемыслительной деятельности;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Состояние устной речи (логопедическое обследование);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Дифференцированная диагностика первичных и вторичных речевых нарушений;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Сформированность предпосылок к овладению письменной речью;</w:t>
            </w:r>
          </w:p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Диагностика общей способности к обучению, обследование учебных навыков;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016190" w:rsidRDefault="004B1283" w:rsidP="00016190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016190">
              <w:rPr>
                <w:rFonts w:ascii="Times New Roman" w:hAnsi="Times New Roman" w:cs="Times New Roman"/>
                <w:sz w:val="24"/>
                <w:szCs w:val="28"/>
              </w:rPr>
              <w:t>Результаты исследования диагностического направления фиксируются в индивидуальных протоколах обследования, на основании которых составляются речевые карты, характеристики на воспитанников. Если необходимо, то разрабатываются индивидуальные образовательные маршруты на каждого воспитанника.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Федеральной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АОП ДО для детей с ОВЗ в процессе мониторинга индивидуального развития оцениваются следующие критерии.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Оценка дается по пяти образовательным областям, в согласовании знаний, умений и навыков, компетенций воспитанников с формированием интегративных качеств личности и ценностных отношений, осуществляется в баллах: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5 баллов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программа по данному критерию полностью освоена;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4 балла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программа по данному критерию, в основном, освоена, но требуется закрепление и повторение материала;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3 балла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программа по данному критерию, в основном, освоена, но есть некоторые затруднения;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2 балла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программа по данному критерию освоена в значительной мере, но еще требуется работа;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программа частично освоена по данному критерию;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0 баллов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в целом программа не освоена по данному критерию, нет динамики развития.</w:t>
      </w:r>
    </w:p>
    <w:p w:rsidR="00233BBE" w:rsidRPr="004E5F92" w:rsidRDefault="004B1283" w:rsidP="00D448D7">
      <w:pPr>
        <w:pStyle w:val="a6"/>
        <w:jc w:val="both"/>
        <w:divId w:val="170984266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Оценка освоения конкретизированных результатов АООП детей с тяжелыми нарушениями речи (ТНР)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5"/>
        <w:gridCol w:w="5398"/>
        <w:gridCol w:w="1936"/>
      </w:tblGrid>
      <w:tr w:rsidR="00233BBE" w:rsidRPr="004F73F4" w:rsidTr="004F73F4">
        <w:trPr>
          <w:divId w:val="1709842665"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Базовые ценности, проявляющиеся в направленности и интегративных качествах личности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Конкретизированные результаты реализации АООП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Показатели детей, в среднем по группе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Дошкольный возраст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область «Физическое развитие»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4F73F4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Жизнь, здоровье, сотрудничество,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4F73F4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 осуществляет элементарное двигательное и словесное планирование действий в ходе спортивных упражнений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4F73F4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Знает и подчиняется правилам подвижных игр, эстафет, игр с элементами спорта; 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область «Социально-коммуникативное развитие»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сотрудничество, общение, дружба,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Выбирает род занятий, участников по совместной деятельности, избирательно и устойчиво взаимодействует с детьми; проявляет инициативу и самостоятельность в игре; участвует в коллективном создании замысла в игре; проявляет кооперативные умения в процессе игры, соблюдая отношения партнерства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 xml:space="preserve">Жизнь, </w:t>
            </w: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сотрудничество, общение, природа, познание,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Сопереживает персонажам художественных </w:t>
            </w: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произведений, 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т.п.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Человек, сотрудничество, общение, культура, добро, милосердие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Регулирует свое поведение в соответствии с усвоенными нормами и правилами, соблюдает отношения взаимопомощи, взаимной поддержки; отстаивает усвоенные нормы и правила перед ровесниками и взрослыми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область «Речевое развитие»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сотрудничество, познание,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 правильно произносит звуки (в соответствии с онтогенезом); владеет предпосылками овладения грамотой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сотрудничество, общение, познание,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Усваивает значения новых слов на основе знаний о предметах и явлениях окружающего мира; употребляет слова, обозначающие личностные характеристики, многозначные; умеет подбирать слова с противоположным и сходным значением; правильно употребляет основные грамматические формы слова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Жизнь, сотрудничество, общение, познание,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Передает как можно более точное сообщение другому, проявляя внимание к собеседнику; составляет с помощью взрослого небольшие сообщения, рассказы из личного опыта;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высказывания; составляет рассказы по сюжетным картинкам и по серии сюжетных картинок, используя графические схемы, наглядные опоры;</w:t>
            </w:r>
            <w:proofErr w:type="gramEnd"/>
            <w:r w:rsidRPr="004F73F4">
              <w:rPr>
                <w:rFonts w:ascii="Times New Roman" w:hAnsi="Times New Roman" w:cs="Times New Roman"/>
                <w:sz w:val="24"/>
                <w:szCs w:val="28"/>
              </w:rPr>
              <w:t xml:space="preserve"> 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область «Познавательное развитие»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 xml:space="preserve">Человек, сотрудничество, </w:t>
            </w: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природа, познание, культура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Самостоятельно получает новую информацию (задает вопросы, экспериментирует); </w:t>
            </w: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Человек, познание, культура, жизнь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Владеет элементарными математическими представлениями: количество в пределах десяти, знает цифры 0, 1-9,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 определяет времена года, части суток; определяет пространственное расположение предметов относительно себя, геометрические фигуры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сотрудничество, познание, культура, семья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Обладает сформированной мотивацией к школьному обучению, стремится к самостоятельности, проявляет относительную независимость от взрослого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233BBE" w:rsidRPr="004F73F4">
        <w:trPr>
          <w:divId w:val="170984266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область «Художественно-эстетическое развитие»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сотрудничество, познание, культура, красота, творчество, Родина, природа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 проявляет интерес к произведениям народной, классической и современной музыки, к музыкальным инструментам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33BBE" w:rsidRPr="004F73F4" w:rsidTr="004F73F4">
        <w:trPr>
          <w:divId w:val="1709842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2A2CA1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Человек, общение, познание, культура, красота, творчество, Родина, природа</w:t>
            </w:r>
          </w:p>
        </w:tc>
        <w:tc>
          <w:tcPr>
            <w:tcW w:w="2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Владеет основными видами продуктивной деятельности, проявляет инициативу и самостоятельность в разных видах деятельности; стремится к использованию различных средств и материалов в процессе изобразительной деятельности;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F73F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73F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:rsidR="00233BBE" w:rsidRPr="004E5F92" w:rsidRDefault="00233BBE" w:rsidP="00D448D7">
      <w:pPr>
        <w:pStyle w:val="a6"/>
        <w:jc w:val="both"/>
        <w:divId w:val="1709842665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70984266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График по итогам освоения конкретизированных результатов АООП детей с тяжелыми нарушениями речи</w:t>
      </w:r>
      <w:r w:rsidR="002A2C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BBE" w:rsidRPr="004E5F92" w:rsidRDefault="004B1283" w:rsidP="00D448D7">
      <w:pPr>
        <w:pStyle w:val="a6"/>
        <w:jc w:val="both"/>
        <w:divId w:val="170984266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6000" cy="3524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233BBE" w:rsidP="00D448D7">
      <w:pPr>
        <w:pStyle w:val="a6"/>
        <w:jc w:val="both"/>
        <w:divId w:val="579020947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2A2CA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CA1">
        <w:rPr>
          <w:rFonts w:ascii="Times New Roman" w:eastAsia="Times New Roman" w:hAnsi="Times New Roman" w:cs="Times New Roman"/>
          <w:b/>
          <w:sz w:val="28"/>
          <w:szCs w:val="28"/>
        </w:rPr>
        <w:t>1.6.2. Целевые ориентиры воспитательной работы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Целевые ориентиры воспитательной работы дифференцируются под ранний и дошкольный возраст воспитанников.</w:t>
      </w:r>
    </w:p>
    <w:p w:rsidR="00233BBE" w:rsidRPr="004E5F92" w:rsidRDefault="004B1283" w:rsidP="00D448D7">
      <w:pPr>
        <w:pStyle w:val="a6"/>
        <w:jc w:val="both"/>
        <w:divId w:val="305013529"/>
        <w:rPr>
          <w:rFonts w:ascii="Times New Roman" w:hAnsi="Times New Roman" w:cs="Times New Roman"/>
          <w:b/>
          <w:bCs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Дети с ТНР</w:t>
      </w:r>
    </w:p>
    <w:p w:rsidR="00233BBE" w:rsidRPr="004E5F92" w:rsidRDefault="004B1283" w:rsidP="00D448D7">
      <w:pPr>
        <w:pStyle w:val="a6"/>
        <w:jc w:val="both"/>
        <w:divId w:val="35304272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Целевые ориентиры воспитательной работы с детьми раннего возраста (до 3 лет): портрет ребенка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6"/>
        <w:gridCol w:w="1956"/>
        <w:gridCol w:w="5867"/>
      </w:tblGrid>
      <w:tr w:rsidR="00233BBE" w:rsidRPr="002A2CA1">
        <w:trPr>
          <w:divId w:val="353042722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воспитания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Ценности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Показатели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Проявляющий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привязанность, любовь к семье, близким, окружающему миру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Способный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понять и принять, что такое «хорошо» и «плохо». Проявляющий интерес к другим детям и способный бесконфликтно играть рядом с ними. Проявляющий позицию «Я сам!».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Доброжелательный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, проявляющий сочувствие, доброту.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Испытывающий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чувство удовольствия в случае одобрения и чувство огорчения в случае неодобрения со стороны взрослых.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Способный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к самостоятельным (свободным) активным действиям в общении.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Способный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общаться с другими людьми с помощью вербальных и невербальных средств общения.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Проявляющий интерес к окружающему миру </w:t>
            </w:r>
            <w:r w:rsidRPr="002A2CA1">
              <w:rPr>
                <w:rFonts w:ascii="Times New Roman" w:hAnsi="Times New Roman" w:cs="Times New Roman"/>
                <w:sz w:val="24"/>
                <w:szCs w:val="28"/>
              </w:rPr>
              <w:br/>
              <w:t>и активность в поведении и деятельности.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Выполняющий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действия по самообслуживанию: моет руки, самостоятельно ест, ложится спать и т.д.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Стремящийся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быть опрятным. Проявляющий интерес к </w:t>
            </w:r>
            <w:r w:rsidRPr="002A2C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физической активности.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Соблюдающий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элементарные правила безопасности в быту, в ОО, на природе.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Стремящийся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помогать взрослому в доступных действиях.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Стремящийся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к самостоятельности в самообслуживании, в быту, в игре, в продуктивных видах деятельности.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Эмоционально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отзывчивый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к красоте. Проявляющий интерес и желание заниматься продуктивными видами деятельности.</w:t>
            </w:r>
          </w:p>
        </w:tc>
      </w:tr>
    </w:tbl>
    <w:p w:rsidR="00233BBE" w:rsidRPr="004E5F92" w:rsidRDefault="00233BBE" w:rsidP="00D448D7">
      <w:pPr>
        <w:pStyle w:val="a6"/>
        <w:jc w:val="both"/>
        <w:divId w:val="353042722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35304272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Целевые ориентиры воспитательной работы с детьми дошкольного возраста (до 8 лет): портрет ребенка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6"/>
        <w:gridCol w:w="1956"/>
        <w:gridCol w:w="5867"/>
      </w:tblGrid>
      <w:tr w:rsidR="00233BBE" w:rsidRPr="002A2CA1">
        <w:trPr>
          <w:divId w:val="353042722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Направления воспитания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Ценности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Показатели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Любящий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Различающий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Освоивший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основы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взрослыми и сверстниками на основе общих интересов и дел.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Понимающий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ценность труда в семье и в обществе на основе уважения к людям труда, результатам их деятельности, проявляющий трудолюбие </w:t>
            </w:r>
            <w:r w:rsidRPr="002A2CA1">
              <w:rPr>
                <w:rFonts w:ascii="Times New Roman" w:hAnsi="Times New Roman" w:cs="Times New Roman"/>
                <w:sz w:val="24"/>
                <w:szCs w:val="28"/>
              </w:rPr>
              <w:br/>
              <w:t>при выполнении поручений и в самостоятельной деятельности.</w:t>
            </w:r>
          </w:p>
        </w:tc>
      </w:tr>
      <w:tr w:rsidR="00233BBE" w:rsidRPr="002A2CA1">
        <w:trPr>
          <w:divId w:val="3530427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2A2CA1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>Способный</w:t>
            </w:r>
            <w:proofErr w:type="gramEnd"/>
            <w:r w:rsidRPr="002A2CA1">
              <w:rPr>
                <w:rFonts w:ascii="Times New Roman" w:hAnsi="Times New Roman" w:cs="Times New Roman"/>
                <w:sz w:val="24"/>
                <w:szCs w:val="28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</w:t>
            </w:r>
            <w:r w:rsidRPr="002A2CA1">
              <w:rPr>
                <w:rFonts w:ascii="Times New Roman" w:hAnsi="Times New Roman" w:cs="Times New Roman"/>
                <w:sz w:val="24"/>
                <w:szCs w:val="28"/>
              </w:rPr>
              <w:br/>
              <w:t>художественно-эстетического вкуса.</w:t>
            </w:r>
          </w:p>
        </w:tc>
      </w:tr>
    </w:tbl>
    <w:p w:rsidR="00233BBE" w:rsidRPr="004E5F92" w:rsidRDefault="00233BBE" w:rsidP="00D448D7">
      <w:pPr>
        <w:pStyle w:val="a6"/>
        <w:jc w:val="both"/>
        <w:divId w:val="353042722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2A2CA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CA1">
        <w:rPr>
          <w:rFonts w:ascii="Times New Roman" w:eastAsia="Times New Roman" w:hAnsi="Times New Roman" w:cs="Times New Roman"/>
          <w:b/>
          <w:sz w:val="28"/>
          <w:szCs w:val="28"/>
        </w:rPr>
        <w:t>2. СОДЕРЖАТЕЛЬНЫЙ РАЗДЕЛ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 к разделу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деятельности формируется на основе ФГОС дошкольного образования и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ОВЗ, с учетом комплексирования программ второго и третьего порядка и возможностей реализации индивидуально-дифференцированного подхода к детям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Комплексирование программ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Кроме того, используются: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А) вариативные образовательные программы дошкольного образования: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образования «От рождения до школы» / Под редакцией Н.Е.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Б) комплексные программы развития, воспитания и обучения детей с ОВЗ: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Воспитание и обучение детей дошкольного возраста с общим недоразвитием речи [Текст] :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програм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. рекомендации / Т.Б. Филичева, Т.В. Туманова, Г.В. Чиркина. – 2-е изд., стер. –М. : Дрофа , 2010.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Программы дошкольных образовательных учреждений компенсирующего вида для детей с нарушениями речи. Коррекция нарушений речи [Текст] / [Т.Б. Филичева и др., Автор-составитель доктор педагогических наук, профессор Чиркина Г.В.]. – 3-е изд.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. : Просвещение, 2010.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Воспитание и обучение детей дошкольного возраста с общим недоразвитием речи [Текст] :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програм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. рекомендации / Т.Б. Филичева, Т.В. Туманова, Г.В. Чиркина. – 2-е изд., стер. –М. : Дрофа , 2010.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Воспитание и обучение детей с ФФН (подготовительная группа). Программа и методические рекомендации для образовательных учреждений компенсирующего вида. Филичева Т.Б., Чиркина Г.В., Лагутина А.В. М.: 2004.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Программа обучения детей с недоразвитием фонетического строя речи (для детей подготовительной к школе группы) Сост.: Каше Г.А., Филичева Т.Б. М.: Просвещение, 1978.</w:t>
      </w:r>
    </w:p>
    <w:p w:rsidR="00233BBE" w:rsidRPr="004E5F92" w:rsidRDefault="004B1283" w:rsidP="00D448D7">
      <w:pPr>
        <w:pStyle w:val="a6"/>
        <w:jc w:val="both"/>
        <w:divId w:val="91397863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Воспитание и обучение детей дошкольного возраста с фонетико-фонематическим недоразвитием (старшая группа). Программа и методические рекомендации. Филичева Т.Б., Чиркина Г.В. М.: 2004.</w:t>
      </w:r>
    </w:p>
    <w:p w:rsidR="008E61BA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На основе комплексирования программ определяется соотношение 60% федеральной части и 40% части, формируемой участниками образовательных </w:t>
      </w:r>
    </w:p>
    <w:p w:rsidR="008E61BA" w:rsidRDefault="008E61B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E61BA" w:rsidRDefault="008E61B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E61BA" w:rsidRDefault="008E61B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отношений в содержании Программы. Кроме того, к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относится описание двух модулей: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Методическое обеспечение содержания коррекционно-развивающей работы.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Взаимодействие воспитателей и специалистов.</w:t>
      </w:r>
    </w:p>
    <w:p w:rsidR="00233BBE" w:rsidRPr="008E61BA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1BA">
        <w:rPr>
          <w:rFonts w:ascii="Times New Roman" w:eastAsia="Times New Roman" w:hAnsi="Times New Roman" w:cs="Times New Roman"/>
          <w:b/>
          <w:sz w:val="28"/>
          <w:szCs w:val="28"/>
        </w:rPr>
        <w:t xml:space="preserve">2.1. Описание образовательной деятельности </w:t>
      </w:r>
      <w:proofErr w:type="gramStart"/>
      <w:r w:rsidRPr="008E61BA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E61BA">
        <w:rPr>
          <w:rFonts w:ascii="Times New Roman" w:eastAsia="Times New Roman" w:hAnsi="Times New Roman" w:cs="Times New Roman"/>
          <w:b/>
          <w:sz w:val="28"/>
          <w:szCs w:val="28"/>
        </w:rPr>
        <w:t xml:space="preserve"> в соответствии с направлениями развития ребенка, представленными 5 образовательными областями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i/>
          <w:iCs/>
          <w:sz w:val="28"/>
          <w:szCs w:val="28"/>
        </w:rPr>
        <w:t>В соответствии с приказом №1022 Министерства Просвещения РФ об утверждении Федеральной АОП ДО для детей с ОВЗ, ФЗ №371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организации, осуществляющие образовательную деятельность, …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программы, а также</w:t>
      </w:r>
      <w:proofErr w:type="gramEnd"/>
      <w:r w:rsidRPr="004E5F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i/>
          <w:iCs/>
          <w:sz w:val="28"/>
          <w:szCs w:val="28"/>
        </w:rPr>
        <w:t>предусмотреть применение федерального учебного плана, и (или) федерального календарного учебного графика, и (или) … федеральных рабочих программ учебных предметов, курсов, дисциплин (модулей).</w:t>
      </w:r>
      <w:proofErr w:type="gramEnd"/>
      <w:r w:rsidRPr="004E5F92">
        <w:rPr>
          <w:rFonts w:ascii="Times New Roman" w:hAnsi="Times New Roman" w:cs="Times New Roman"/>
          <w:i/>
          <w:iCs/>
          <w:sz w:val="28"/>
          <w:szCs w:val="28"/>
        </w:rPr>
        <w:t xml:space="preserve"> В этом случае соответствующая учебно-методическая документация не разрабатывается». Соответствующее заимствование разрешено оформлять ссылкой на содержание работы.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Таким образом, содержание образовательной деятельности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 тяжелыми нарушениями речи в соответствии с направлениями развития ребенка, представленными 5 образовательными областями представим в виде таблицы.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образовательной деятельности по Программе: федеральный компонент</w:t>
      </w:r>
    </w:p>
    <w:p w:rsidR="00233BBE" w:rsidRPr="008E61BA" w:rsidRDefault="004B1283" w:rsidP="00D448D7">
      <w:pPr>
        <w:pStyle w:val="a6"/>
        <w:jc w:val="both"/>
        <w:divId w:val="61717665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1BA">
        <w:rPr>
          <w:rFonts w:ascii="Times New Roman" w:eastAsia="Times New Roman" w:hAnsi="Times New Roman" w:cs="Times New Roman"/>
          <w:b/>
          <w:sz w:val="28"/>
          <w:szCs w:val="28"/>
        </w:rPr>
        <w:t>Дети с ТНР (нарушениями речи)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9"/>
        <w:gridCol w:w="3260"/>
        <w:gridCol w:w="3260"/>
      </w:tblGrid>
      <w:tr w:rsidR="00233BBE" w:rsidRPr="008E61BA">
        <w:trPr>
          <w:divId w:val="617176659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области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Ранний и младший дошкольный возраст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Средний и старший дошкольный возраст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271-273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273-275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255-257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257-260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260-262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262-264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264-266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266-267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267-268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С. 269-271 ФАОП </w:t>
            </w:r>
            <w:proofErr w:type="gramStart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Вариативные формы организации образовательной деятельности</w:t>
            </w:r>
          </w:p>
        </w:tc>
      </w:tr>
      <w:tr w:rsidR="00233BBE" w:rsidRPr="008E61BA">
        <w:trPr>
          <w:divId w:val="61717665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Описание вариативных форм, способов, методов и средств реализации Программы приводится с учетом психофизических, возрастных и индивидуальных особенностей обучающихся с ТНР, специфики их образовательных потребностей и интересов: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 xml:space="preserve">образовательные ситуации, предлагаемые для группы обучающихся, исходя из особенностей </w:t>
            </w:r>
            <w:r w:rsidRPr="008E61B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их речевого развития (занятия);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различные ситуации, позволяющие моделировать социальные отношения в игровой деятельности, игры-этюды, жестовые игры;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использование образовательного потенциала режимных моментов;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различные виды игр и игровых ситуаций, в том числе сюжетно-ролевая игра, театрализованная игра, дидактическая и подвижная игра, народные игры и другие виды игр;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взаимодействие и общение обучающихся и педагогических работников и (или) обучающихся между собой;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игры-экспериментирования;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проекты различной направленности, прежде всего исследовательские, викторины;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праздники, социальные акции;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оздоровительные мероприятия (занятия лечебной физкультурой, массаж, закаливающие процедуры);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совместная деятельность обучающихся с педагогическим работником по формированию культурно-гигиенических навыков и навыков самообслуживания;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музыкальные занятия (музыкально-дидактические, имитационные игры, игры с воображаемыми объектами, музыкально-ритмические движения);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игры и упражнения, направленные на сенсомоторное развитие;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индивидуальная коррекционная, в том числе логопедическая, работы с детьми с ТНР.</w:t>
            </w:r>
          </w:p>
          <w:p w:rsidR="00233BBE" w:rsidRPr="008E61BA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E61BA">
              <w:rPr>
                <w:rFonts w:ascii="Times New Roman" w:hAnsi="Times New Roman" w:cs="Times New Roman"/>
                <w:sz w:val="24"/>
                <w:szCs w:val="28"/>
              </w:rPr>
              <w:t>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деятельности.</w:t>
            </w:r>
          </w:p>
        </w:tc>
      </w:tr>
    </w:tbl>
    <w:p w:rsidR="00233BBE" w:rsidRPr="004E5F92" w:rsidRDefault="00233BBE" w:rsidP="00D448D7">
      <w:pPr>
        <w:pStyle w:val="a6"/>
        <w:jc w:val="both"/>
        <w:divId w:val="617176659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DD2DD7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DD7">
        <w:rPr>
          <w:rFonts w:ascii="Times New Roman" w:eastAsia="Times New Roman" w:hAnsi="Times New Roman" w:cs="Times New Roman"/>
          <w:b/>
          <w:sz w:val="28"/>
          <w:szCs w:val="28"/>
        </w:rPr>
        <w:t>2.2. Программа коррекционно-развивающей работы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Содержание программы коррекционно-развивающей работы соответствует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для детей с ОВЗ.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Содержание коррекционно-развивающей работы</w:t>
      </w:r>
    </w:p>
    <w:p w:rsidR="00233BBE" w:rsidRPr="00DD2DD7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b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особенностями комплексного сопровождения детей с ОВЗ на первый план в 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выдвигается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специалиста – учителя-логопеда и воспитателей, включающая следующие блоки образовательной области </w:t>
      </w:r>
      <w:r w:rsidRPr="00DD2DD7">
        <w:rPr>
          <w:rFonts w:ascii="Times New Roman" w:hAnsi="Times New Roman" w:cs="Times New Roman"/>
          <w:b/>
          <w:sz w:val="28"/>
          <w:szCs w:val="28"/>
        </w:rPr>
        <w:t>«Речевое развитие»: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Воспитание звуковой культуры речи (нормализация звукопроизношения) – развитие восприятия звуков родной речи и произношения.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Формирование элементарного осознания явлений языка и речи (развитие фонематического восприятия и слуха) – различение звука и слова, нахождение места звука в слове.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Развитие активного словаря – освоение значений слов и их уместное употребление в соответствии с контекстом высказывания, ситуацией, в которой происходит общение.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Формирование грамматического строя речи: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морфология (изменение слов по родам, числам, падежам);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синтаксис (освоение различных типов словосочетаний и предложений);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словообразование;</w:t>
      </w:r>
    </w:p>
    <w:p w:rsidR="00DD2DD7" w:rsidRDefault="00DD2DD7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</w:p>
    <w:p w:rsidR="00DD2DD7" w:rsidRDefault="00DD2DD7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</w:p>
    <w:p w:rsidR="00DD2DD7" w:rsidRDefault="00DD2DD7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Развитие связной речи – монологической (рассказывание) и диалогической (разговорной).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Воспитание любви и интереса к художественному слову.</w:t>
      </w:r>
    </w:p>
    <w:p w:rsidR="00233BBE" w:rsidRPr="004E5F92" w:rsidRDefault="004B1283" w:rsidP="00D448D7">
      <w:pPr>
        <w:pStyle w:val="a6"/>
        <w:jc w:val="both"/>
        <w:divId w:val="23536371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Данные задачи конкретизируются под особенности работы с детьми, имеющими ТНР (ФФНР, ОНР и др.) или специфические нарушения речи.</w:t>
      </w:r>
    </w:p>
    <w:p w:rsidR="00233BBE" w:rsidRPr="004E5F92" w:rsidRDefault="004B1283" w:rsidP="00D448D7">
      <w:pPr>
        <w:pStyle w:val="a6"/>
        <w:jc w:val="both"/>
        <w:divId w:val="171334938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Дети с ТНР (нарушениями речи)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745"/>
        <w:gridCol w:w="2289"/>
      </w:tblGrid>
      <w:tr w:rsidR="00233BBE" w:rsidRPr="00DD2DD7">
        <w:trPr>
          <w:divId w:val="171334938"/>
        </w:trPr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Направления работы специалиста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Федеральный компонент программы, 60%: указание на стр. Федеральной АОП </w:t>
            </w:r>
            <w:proofErr w:type="gramStart"/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ДО</w:t>
            </w:r>
            <w:proofErr w:type="gramEnd"/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для детей с ОВЗ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Часть, формируемая участниками образовательного процесса (40%)</w:t>
            </w:r>
          </w:p>
        </w:tc>
      </w:tr>
      <w:tr w:rsidR="00233BBE" w:rsidRPr="00DD2DD7">
        <w:trPr>
          <w:divId w:val="17133493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ОО «Речевое развитие»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Представлена</w:t>
            </w:r>
            <w:proofErr w:type="gramEnd"/>
            <w:r w:rsidRPr="00DD2DD7">
              <w:rPr>
                <w:rFonts w:ascii="Times New Roman" w:hAnsi="Times New Roman" w:cs="Times New Roman"/>
                <w:sz w:val="24"/>
                <w:szCs w:val="28"/>
              </w:rPr>
              <w:t xml:space="preserve"> ниже, в виде конкретизированного содержания</w:t>
            </w:r>
          </w:p>
        </w:tc>
      </w:tr>
      <w:tr w:rsidR="00233BBE" w:rsidRPr="00DD2DD7">
        <w:trPr>
          <w:divId w:val="171334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детей с ТНР)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 .555, С. 562-566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Формирование психофизиологического, психологического и языкового уровней, обеспечивающих овладение чтением и письмом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С. 252, С. 556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ОО «Социально-коммуникативное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Социально-коммуникативное развитие, коррекция нарушений развития личности, эмоционально-волевой сферы с целью максимальной социальной адаптации ребенка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С. 240-244, С. 248-249, С. 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Интеграция ОО «Социально-коммуникативное развитие», ОО «Познавательное развитие», «Физическое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Развитие и коррекция сенсорных, моторных, психических функций у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С. 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DD2DD7">
        <w:trPr>
          <w:divId w:val="171334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Познавательное развитие, 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D2DD7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2DD7">
              <w:rPr>
                <w:rFonts w:ascii="Times New Roman" w:hAnsi="Times New Roman" w:cs="Times New Roman"/>
                <w:sz w:val="24"/>
                <w:szCs w:val="28"/>
              </w:rPr>
              <w:t>С. 245-248, С. 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DD2DD7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171334938"/>
        <w:rPr>
          <w:rFonts w:ascii="Times New Roman" w:eastAsia="Times New Roman" w:hAnsi="Times New Roman" w:cs="Times New Roman"/>
          <w:sz w:val="28"/>
          <w:szCs w:val="28"/>
        </w:rPr>
      </w:pPr>
    </w:p>
    <w:p w:rsidR="00BB4E18" w:rsidRDefault="004B1283" w:rsidP="00D448D7">
      <w:pPr>
        <w:pStyle w:val="a6"/>
        <w:jc w:val="both"/>
        <w:divId w:val="869414753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свою очередь, основными направлениями реализации образовательной программы и деятельности педагога-психолога является психологическое просвещение, психологическая профилактика, психологическая 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-</w:t>
      </w:r>
    </w:p>
    <w:p w:rsidR="00BB4E18" w:rsidRDefault="00BB4E18" w:rsidP="00D448D7">
      <w:pPr>
        <w:pStyle w:val="a6"/>
        <w:jc w:val="both"/>
        <w:divId w:val="869414753"/>
        <w:rPr>
          <w:rFonts w:ascii="Times New Roman" w:hAnsi="Times New Roman" w:cs="Times New Roman"/>
          <w:sz w:val="28"/>
          <w:szCs w:val="28"/>
        </w:rPr>
      </w:pPr>
    </w:p>
    <w:p w:rsidR="00BB4E18" w:rsidRDefault="00BB4E18" w:rsidP="00D448D7">
      <w:pPr>
        <w:pStyle w:val="a6"/>
        <w:jc w:val="both"/>
        <w:divId w:val="869414753"/>
        <w:rPr>
          <w:rFonts w:ascii="Times New Roman" w:hAnsi="Times New Roman" w:cs="Times New Roman"/>
          <w:sz w:val="28"/>
          <w:szCs w:val="28"/>
        </w:rPr>
      </w:pPr>
    </w:p>
    <w:p w:rsidR="00BB4E18" w:rsidRDefault="00BB4E18" w:rsidP="00D448D7">
      <w:pPr>
        <w:pStyle w:val="a6"/>
        <w:jc w:val="both"/>
        <w:divId w:val="869414753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869414753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педагогическая диагностика, развивающая 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работа, психологическое консультирование. Подробно они описаны в АОП ДО специалиста. Здесь остановимся на содержании программы коррекционно-развивающей работы педагога-психолога в ДОО: часть ее реализуется только специалистом, часть – под его руководством вместе с воспитателями групп.</w:t>
      </w:r>
    </w:p>
    <w:p w:rsidR="00233BBE" w:rsidRPr="004E5F92" w:rsidRDefault="004B1283" w:rsidP="00D448D7">
      <w:pPr>
        <w:pStyle w:val="a6"/>
        <w:jc w:val="both"/>
        <w:divId w:val="869414753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Психологическая коррекционно-развивающая работа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"/>
        <w:gridCol w:w="2184"/>
        <w:gridCol w:w="1750"/>
        <w:gridCol w:w="1815"/>
        <w:gridCol w:w="1344"/>
        <w:gridCol w:w="2252"/>
      </w:tblGrid>
      <w:tr w:rsidR="00233BBE" w:rsidRPr="00BB4E18">
        <w:trPr>
          <w:divId w:val="869414753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№ </w:t>
            </w:r>
            <w:proofErr w:type="gramStart"/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</w:t>
            </w:r>
            <w:proofErr w:type="gramEnd"/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/п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Название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Условия проведения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Ответственный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Срок проведения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Предполагаемый результат</w:t>
            </w:r>
          </w:p>
        </w:tc>
      </w:tr>
      <w:tr w:rsidR="00233BBE" w:rsidRPr="00BB4E18">
        <w:trPr>
          <w:divId w:val="869414753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Работа с детьми</w:t>
            </w:r>
          </w:p>
        </w:tc>
      </w:tr>
      <w:tr w:rsidR="00233BBE" w:rsidRPr="00BB4E18">
        <w:trPr>
          <w:divId w:val="8694147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Адаптационные групповые мероприятия с детьми всех групп.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Педагог-психолог, воспитатели.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Сентабрь-октябрь</w:t>
            </w:r>
            <w:proofErr w:type="spellEnd"/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Сокращение срока адаптации детей к ДОУ. Журнал учета групповых форм работы.</w:t>
            </w:r>
          </w:p>
        </w:tc>
      </w:tr>
      <w:tr w:rsidR="00233BBE" w:rsidRPr="00BB4E18">
        <w:trPr>
          <w:divId w:val="8694147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Индивидуальная и подгрупповая работа по развитию эмоционально-личностной, сферы детей 2 мл, средних, старших, подготовительных групп.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Организованная совместная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Педагог-психолог.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Октябрь-апрель.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Развитие эмоционально-личностной сферы детей. Коррекция выявленных проблем. Журнал индивидуальной и групповой работы.</w:t>
            </w:r>
          </w:p>
        </w:tc>
      </w:tr>
      <w:tr w:rsidR="00233BBE" w:rsidRPr="00BB4E18">
        <w:trPr>
          <w:divId w:val="8694147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 xml:space="preserve">Индивидуальная и подгрупповая работа по развитию </w:t>
            </w:r>
            <w:proofErr w:type="spellStart"/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позновательной</w:t>
            </w:r>
            <w:proofErr w:type="spellEnd"/>
            <w:r w:rsidRPr="00BB4E18">
              <w:rPr>
                <w:rFonts w:ascii="Times New Roman" w:hAnsi="Times New Roman" w:cs="Times New Roman"/>
                <w:sz w:val="24"/>
                <w:szCs w:val="28"/>
              </w:rPr>
              <w:t xml:space="preserve"> сферы детей, средних, старших, подготовительных групп.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Организованная совместная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Педагог-психолог.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Октябрь-апрель.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Развитие познавательной сферы детей. Коррекция выявленных проблем. Журнал индивидуальной и групповой работы.</w:t>
            </w:r>
          </w:p>
        </w:tc>
      </w:tr>
      <w:tr w:rsidR="00233BBE" w:rsidRPr="00BB4E18">
        <w:trPr>
          <w:divId w:val="8694147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Индивидуальная работа с детьми, имеющими признаки умственной одаренности.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Организованная совместная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Педагог-психолог.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Ноябрь-апрель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BB4E18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B4E18">
              <w:rPr>
                <w:rFonts w:ascii="Times New Roman" w:hAnsi="Times New Roman" w:cs="Times New Roman"/>
                <w:sz w:val="24"/>
                <w:szCs w:val="28"/>
              </w:rPr>
              <w:t>Развитие эмоциональной сферы, коммуникативных способностей детей. Развитие интеллектуального потенциала. Журнал индивидуальной работы.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i/>
          <w:iCs/>
          <w:sz w:val="28"/>
          <w:szCs w:val="28"/>
        </w:rPr>
        <w:t>Конкретное содержание коррекционно-развивающей работы по модулям представлено в выбранных комплексных и парциальных программах, технологиях.</w:t>
      </w:r>
    </w:p>
    <w:p w:rsidR="00E868DB" w:rsidRDefault="00E868DB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8DB" w:rsidRDefault="00E868DB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8D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2.3. Методическое обеспечение содержания коррекционно-развивающей работы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E868DB" w:rsidRDefault="004B1283" w:rsidP="00D448D7">
      <w:pPr>
        <w:pStyle w:val="a6"/>
        <w:jc w:val="both"/>
        <w:divId w:val="119604422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68DB">
        <w:rPr>
          <w:rFonts w:ascii="Times New Roman" w:eastAsia="Times New Roman" w:hAnsi="Times New Roman" w:cs="Times New Roman"/>
          <w:b/>
          <w:sz w:val="28"/>
          <w:szCs w:val="28"/>
        </w:rPr>
        <w:t>Дети с ТНР</w:t>
      </w:r>
    </w:p>
    <w:p w:rsidR="00233BBE" w:rsidRPr="004E5F92" w:rsidRDefault="004B1283" w:rsidP="00D448D7">
      <w:pPr>
        <w:pStyle w:val="a6"/>
        <w:jc w:val="both"/>
        <w:divId w:val="119604422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"/>
        <w:gridCol w:w="1956"/>
        <w:gridCol w:w="3912"/>
        <w:gridCol w:w="1956"/>
        <w:gridCol w:w="978"/>
      </w:tblGrid>
      <w:tr w:rsidR="00233BBE" w:rsidRPr="00E868DB">
        <w:trPr>
          <w:divId w:val="119604422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№ </w:t>
            </w:r>
            <w:proofErr w:type="spellStart"/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Год издания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Четверушкина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Н.С.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Слоговая структура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Национальный книжный центр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Нищева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Планирование коррекционно-развивающей работы в группе компенсирующей направленности для детей с тяжелыми нарушениями реч</w:t>
            </w:r>
            <w:proofErr w:type="gram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и(</w:t>
            </w:r>
            <w:proofErr w:type="gram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Ткаченко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Большая книга заданий и упражнений на развитие связной речи малышей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Эксмо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2012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Волосовец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Преодоление общего недоразвития речи у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Курдвановская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Планирование работы логопеда с детьми 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Кислова Т.Р.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«По дороге к Азбуке», методические рекомендации для воспитателей, логопедов, учителей и родителей к частям 1 и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Баласс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Теремкова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Н.Э.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Логопедические домашние задания для детей 5-7 лет с ОНР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Гном и</w:t>
            </w:r>
            <w:proofErr w:type="gram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Агранович</w:t>
            </w:r>
            <w:proofErr w:type="spellEnd"/>
            <w:r w:rsidRPr="00E868DB">
              <w:rPr>
                <w:rFonts w:ascii="Times New Roman" w:hAnsi="Times New Roman" w:cs="Times New Roman"/>
                <w:sz w:val="24"/>
                <w:szCs w:val="28"/>
              </w:rPr>
              <w:t xml:space="preserve"> З.Е.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Сборник домашних заданий в помощь логопедам и родителям для преодоления недоразвития фонематической стороны речи у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Скворцова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Логопедические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Олма Медиа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2008</w:t>
            </w:r>
          </w:p>
        </w:tc>
      </w:tr>
      <w:tr w:rsidR="00233BBE" w:rsidRPr="00E868DB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Журавель Н.И.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Планирование занятий в логопедическом пункте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E868DB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68DB">
              <w:rPr>
                <w:rFonts w:ascii="Times New Roman" w:hAnsi="Times New Roman" w:cs="Times New Roman"/>
                <w:sz w:val="24"/>
                <w:szCs w:val="28"/>
              </w:rPr>
              <w:t>2008</w:t>
            </w:r>
          </w:p>
        </w:tc>
      </w:tr>
    </w:tbl>
    <w:p w:rsidR="00233BBE" w:rsidRPr="004E5F92" w:rsidRDefault="004B1283" w:rsidP="00D448D7">
      <w:pPr>
        <w:pStyle w:val="a6"/>
        <w:jc w:val="both"/>
        <w:divId w:val="119604422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"/>
        <w:gridCol w:w="1956"/>
        <w:gridCol w:w="3912"/>
        <w:gridCol w:w="1956"/>
        <w:gridCol w:w="978"/>
      </w:tblGrid>
      <w:tr w:rsidR="00233BBE" w:rsidRPr="00423733">
        <w:trPr>
          <w:divId w:val="119604422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№ </w:t>
            </w:r>
            <w:proofErr w:type="spellStart"/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Год издания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Нищева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Нищева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Занимаемся вместе. Подготовительная к школе логопедическая группа. Часть 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Агранович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З.Е.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Сборник домашних заданий в помощь логопедам и родителям для преодоления недоразвития фонематической стороны речи у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Бардышева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Т.Ю., </w:t>
            </w: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Моносова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«Тетрадь логопедических заданий», подготовительная к школе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2011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Бардышева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Т.Ю., </w:t>
            </w: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Моносова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Тетрадь логопедических заданий,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2010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Бардышева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Т.Ю., </w:t>
            </w: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Моносова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2010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Бардышева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Т.Ю., </w:t>
            </w: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Моносова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Е.Н.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Логопедические занятия в детском саду. Подготовительная к школе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2011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Нищева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Веселая артикуляционная гимнастика.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Волошина И.А.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Артикуляционная гимнастика для мальчиков.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2018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Костылева Н.</w:t>
            </w:r>
            <w:proofErr w:type="gram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Зима. Игры-читалки, игра-бродилка и викторины о временах года для детей 5-8 лет.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Косинова Е.М.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2012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Арбекова</w:t>
            </w:r>
            <w:proofErr w:type="spellEnd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Н.Е.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Карточки по лексическим темам «Овощи и Фрукты»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Гном и</w:t>
            </w:r>
            <w:proofErr w:type="gramStart"/>
            <w:r w:rsidRPr="00423733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2012</w:t>
            </w:r>
          </w:p>
        </w:tc>
      </w:tr>
      <w:tr w:rsidR="00233BBE" w:rsidRPr="00423733">
        <w:trPr>
          <w:divId w:val="1196044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Емельянова 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Карточки для занятий в детском саду и дома. Серия наглядно-дидактических пособий «Расскажите детям о…».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Мозаика-Синтез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423733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3733">
              <w:rPr>
                <w:rFonts w:ascii="Times New Roman" w:hAnsi="Times New Roman" w:cs="Times New Roman"/>
                <w:sz w:val="24"/>
                <w:szCs w:val="28"/>
              </w:rPr>
              <w:t>2019</w:t>
            </w:r>
          </w:p>
        </w:tc>
      </w:tr>
    </w:tbl>
    <w:p w:rsidR="00342AFF" w:rsidRDefault="00342AFF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Pr="00342AFF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2AFF">
        <w:rPr>
          <w:rFonts w:ascii="Times New Roman" w:eastAsia="Times New Roman" w:hAnsi="Times New Roman" w:cs="Times New Roman"/>
          <w:b/>
          <w:sz w:val="28"/>
          <w:szCs w:val="28"/>
        </w:rPr>
        <w:t>2.4. Содержание воспитания в соответствии с рабочей программой воспитания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Программа воспитания является компонентом АОП дошкольного образования организации, опирается на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детей с ОВЗ и Примерную рабочую программу воспитания для общеобразовательных организаций, одобренную решением федерального учебно-методического объединения по общему образованию (протокол от 23 июня 2022 г. № 3/22).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Данная программа имеет три раздела – их описание представим в виде гиперссылок на те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ограммы, расположенный на федеральном правовом портале.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1250" cy="2857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1F3B2F" w:rsidP="00D448D7">
      <w:pPr>
        <w:pStyle w:val="a6"/>
        <w:jc w:val="both"/>
        <w:divId w:val="230972765"/>
        <w:rPr>
          <w:rStyle w:val="a4"/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4B1283" w:rsidRPr="004E5F92">
        <w:rPr>
          <w:rFonts w:ascii="Times New Roman" w:eastAsia="Times New Roman" w:hAnsi="Times New Roman" w:cs="Times New Roman"/>
          <w:sz w:val="28"/>
          <w:szCs w:val="28"/>
        </w:rPr>
        <w:instrText>HYPERLINK "https://sudact.ru/law/pismo-minprosveshcheniia-rossii-ot-18072022-n-ab-195106/prilozhenie_1/razdel-1/"</w:instrText>
      </w: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233BBE" w:rsidRPr="004E5F92" w:rsidRDefault="004B1283" w:rsidP="00D448D7">
      <w:pPr>
        <w:pStyle w:val="a6"/>
        <w:jc w:val="both"/>
        <w:divId w:val="23097276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Целевой раздел 1. Письмо 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Минпросвещения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России от 18.07.2022 N АБ-1951/06</w:t>
      </w:r>
      <w:proofErr w:type="gram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О</w:t>
      </w:r>
      <w:proofErr w:type="gram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б актуализации примерной рабочей программы воспитания (вместе с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23.06.2022 N 3/22)) (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sudact.ru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</w:p>
    <w:p w:rsidR="00233BBE" w:rsidRPr="004E5F92" w:rsidRDefault="001F3B2F" w:rsidP="00D448D7">
      <w:pPr>
        <w:pStyle w:val="a6"/>
        <w:jc w:val="both"/>
        <w:divId w:val="230972765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4B1283" w:rsidRPr="004E5F92">
        <w:rPr>
          <w:rFonts w:ascii="Times New Roman" w:eastAsia="Times New Roman" w:hAnsi="Times New Roman" w:cs="Times New Roman"/>
          <w:sz w:val="28"/>
          <w:szCs w:val="28"/>
        </w:rPr>
        <w:instrText>HYPERLINK "https://sudact.ru/law/pismo-minprosveshcheniia-rossii-ot-18072022-n-ab-195106/prilozhenie_1/razdel-2/"</w:instrText>
      </w: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233BBE" w:rsidRPr="004E5F92" w:rsidRDefault="004B1283" w:rsidP="00D448D7">
      <w:pPr>
        <w:pStyle w:val="a6"/>
        <w:jc w:val="both"/>
        <w:divId w:val="23097276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Содержательный раздел 2. Письмо 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Минпросвещения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России от 18.07.2022 N АБ-1951/06</w:t>
      </w:r>
      <w:proofErr w:type="gram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О</w:t>
      </w:r>
      <w:proofErr w:type="gram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б актуализации примерной рабочей программы воспитания (вместе с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23.06.2022 N 3/22)) (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sudact.ru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</w:p>
    <w:p w:rsidR="00233BBE" w:rsidRPr="004E5F92" w:rsidRDefault="001F3B2F" w:rsidP="00D448D7">
      <w:pPr>
        <w:pStyle w:val="a6"/>
        <w:jc w:val="both"/>
        <w:divId w:val="230972765"/>
        <w:rPr>
          <w:rStyle w:val="a4"/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4B1283" w:rsidRPr="004E5F92">
        <w:rPr>
          <w:rFonts w:ascii="Times New Roman" w:eastAsia="Times New Roman" w:hAnsi="Times New Roman" w:cs="Times New Roman"/>
          <w:sz w:val="28"/>
          <w:szCs w:val="28"/>
        </w:rPr>
        <w:instrText>HYPERLINK "https://sudact.ru/law/pismo-minprosveshcheniia-rossii-ot-18072022-n-ab-195106/prilozhenie_1/razdel-3/"</w:instrText>
      </w: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233BBE" w:rsidRPr="004E5F92" w:rsidRDefault="004B1283" w:rsidP="00D448D7">
      <w:pPr>
        <w:pStyle w:val="a6"/>
        <w:jc w:val="both"/>
        <w:divId w:val="23097276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Организационный раздел 3. Письмо 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Минпросвещения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России от 18.07.2022 N АБ-1951/06</w:t>
      </w:r>
      <w:proofErr w:type="gram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 xml:space="preserve"> О</w:t>
      </w:r>
      <w:proofErr w:type="gram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б актуализации примерной рабочей программы воспитания (вместе с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23.06.2022 N 3/22)) (</w:t>
      </w:r>
      <w:proofErr w:type="spellStart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sudact.ru</w:t>
      </w:r>
      <w:proofErr w:type="spellEnd"/>
      <w:r w:rsidRPr="004E5F92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</w:p>
    <w:p w:rsidR="00233BBE" w:rsidRPr="004E5F92" w:rsidRDefault="001F3B2F" w:rsidP="00D448D7">
      <w:pPr>
        <w:pStyle w:val="a6"/>
        <w:jc w:val="both"/>
        <w:divId w:val="23097276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контекстным подходом к организации воспитания в детском саду, более подробное описание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целевого раздела</w:t>
      </w:r>
      <w:r w:rsidRPr="004E5F92">
        <w:rPr>
          <w:rFonts w:ascii="Times New Roman" w:hAnsi="Times New Roman" w:cs="Times New Roman"/>
          <w:sz w:val="28"/>
          <w:szCs w:val="28"/>
        </w:rPr>
        <w:t xml:space="preserve"> Примерной рабочей программы воспитания для общеобразовательных организаций представлено в целевом разделе АООП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.</w:t>
      </w:r>
    </w:p>
    <w:p w:rsidR="00342AFF" w:rsidRDefault="00342AFF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2AFF" w:rsidRDefault="00342AFF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2AFF" w:rsidRDefault="00342AFF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Содержательный раздел</w:t>
      </w:r>
      <w:r w:rsidRPr="004E5F92">
        <w:rPr>
          <w:rFonts w:ascii="Times New Roman" w:hAnsi="Times New Roman" w:cs="Times New Roman"/>
          <w:sz w:val="28"/>
          <w:szCs w:val="28"/>
        </w:rPr>
        <w:t xml:space="preserve"> опишем подробнее, в соответствии с описанием содержательного раздела АООП.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Структура содержательного раздела программы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4"/>
        <w:gridCol w:w="2445"/>
        <w:gridCol w:w="4890"/>
      </w:tblGrid>
      <w:tr w:rsidR="00233BBE" w:rsidRPr="00342AFF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воспитания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Основная идея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Направления воспитательной работы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Патриотическое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ознакомление </w:t>
            </w:r>
            <w:proofErr w:type="gramStart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 с ОВЗ с историей, героями, культурой, традициями России и своего народа;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коллективных творческих проектов, направленных на приобщение обучающихся с ОВЗ к российским общенациональным традициям;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формирование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Социальное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Идея формирования ценностного отношения обучающихся к семье, другому человеку как основы для </w:t>
            </w:r>
            <w:proofErr w:type="gramStart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развитии</w:t>
            </w:r>
            <w:proofErr w:type="gramEnd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 дружелюбия, создания условий для реализации в обществе.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сюжетно-ролевых игр (в семью, в команду), игр с правилами, традиционных народных игр;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воспитание у обучающихся навыков поведения в обществе;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развитие способности сотрудничать, организуя групповые формы в продуктивных видах деятельности;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развитие способности анализировать поступки и чувства – свои и других людей;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коллективных проектов заботы и помощи;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создание доброжелательного психологического климата в группе.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Познавательное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Идеи интегрированного подхода, предполагающие формирование целостной картины мира у ребенка,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конструкторской и продуктивной творческой деятельности, проектной и исследовательской деятельности </w:t>
            </w:r>
            <w:proofErr w:type="gramStart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 совместно с педагогическим работником;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Физическое и оздоровительное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Идеи </w:t>
            </w:r>
            <w:proofErr w:type="spellStart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здоровьесбережения</w:t>
            </w:r>
            <w:proofErr w:type="spellEnd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 и укрепления, деятельного подхода к физическому развитию и освоению ребенком с ОВЗ своего тела, которое происходит в виде любой двигательной активности: выполнение бытовых обязанностей, игр, ритмики и танцев, творческой деятельности, спорта, прогулок (ценность – «здоровье»).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подвижных, спортивных игр, в том числе традиционных народных игр, дворовых игр на территории детского сада;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создание детско-педагогических работников проектов по здоровому образу жизни;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введение оздоровительных традиций в ДОО;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формирование у ребенка навыков поведения во время приема пищи;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формирование у ребенка представления о ценности здоровья, красоте и чистоте тела;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формирование у ребенка привычки следить за своим внешним видом;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включение информации о гигиене в повседневную жизнь ребенка, в игру.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Трудовое 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Идеи формирования ценностного отношения к себе, миру и деятельности, результатам труда; формирование взаимосвязи развития трудолюбия с формированием общественных мотивов труда, желанием приносить пользу людям.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демонстрация детям необходимости постоянного труда в повседневной жизни, использовать его возможности для нравственного воспитания дошкольников;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воспитание у ребенка бережливости (беречь игрушки, одежду, труд и старания родителей (законных представителей), других людей), так как данная черта непременно сопряжена с трудолюбием;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предоставление детям самостоятельности в выполнении работы, чтобы они почувствовали ответственность за свои действия;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собственным примером трудолюбия и занятости;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создание у </w:t>
            </w:r>
            <w:proofErr w:type="gramStart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 соответствующего настроения, формирование стремления к полезной деятельности.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Этико-эстетическое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Идеи формирования ценностного отношения к себе и миру: формирование конкретных представлений о культуре поведения (ценности – «культура и красота»).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развитие уважительного отношения к окружающим людям, умения считаться с их делами, интересами, удобствами;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воспитание культуры общения, выражающейся в общительности, этикете, вежливости, предупредительности, сдержанности, умения вести себя в общественных местах;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воспитание культуры речи: умений называть педагогических работников на «вы» и по имени и отчеству, не перебивать говорящих и выслушивать других; говорить четко, разборчиво, владеть голосом;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 xml:space="preserve">воспитание культуры деятельности, что подразумевает умение обращаться с </w:t>
            </w:r>
            <w:r w:rsidRPr="00342A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      </w:r>
          </w:p>
        </w:tc>
      </w:tr>
      <w:tr w:rsidR="00233BBE" w:rsidRPr="003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Эстетическое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342AFF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выстраивание взаимосвязи художественно-творческой деятельности самих обучающихся с воспитательной работой через развитие восприятия, образных представлений, воображения и творчества;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уважительное отношение к результатам творчества обучающихся, широкое включение их произведений в жизнь ДОО;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организация выставок, концертов, создание эстетической развивающей среды;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формирование чувства прекрасного на основе восприятия художественного слова на русском и родном языке;</w:t>
            </w:r>
          </w:p>
          <w:p w:rsidR="00233BBE" w:rsidRPr="00342AF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2AFF">
              <w:rPr>
                <w:rFonts w:ascii="Times New Roman" w:hAnsi="Times New Roman" w:cs="Times New Roman"/>
                <w:sz w:val="24"/>
                <w:szCs w:val="28"/>
              </w:rPr>
              <w:t>реализация вариативности содержания, форм и методов работы с детьми по разным направлениям эстетического воспитания.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Воспитательная работа реализуется через следующие взаимосвязанные компоненты:</w:t>
      </w:r>
    </w:p>
    <w:p w:rsidR="00233BBE" w:rsidRPr="004E5F92" w:rsidRDefault="005564B7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B1283" w:rsidRPr="004E5F92">
        <w:rPr>
          <w:rFonts w:ascii="Times New Roman" w:hAnsi="Times New Roman" w:cs="Times New Roman"/>
          <w:sz w:val="28"/>
          <w:szCs w:val="28"/>
        </w:rPr>
        <w:t>когнитивно-смысловой</w:t>
      </w:r>
      <w:proofErr w:type="spell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связанный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с формированием представлений, знаний и правил;</w:t>
      </w:r>
    </w:p>
    <w:p w:rsidR="00233BBE" w:rsidRPr="004E5F92" w:rsidRDefault="005564B7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эмоционально-ценностный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>, характеризующийся формированием эмоционального отношения к себе и к миру на основе системы ценностей;</w:t>
      </w:r>
    </w:p>
    <w:p w:rsidR="00233BBE" w:rsidRPr="004E5F92" w:rsidRDefault="005564B7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B1283" w:rsidRPr="004E5F92">
        <w:rPr>
          <w:rFonts w:ascii="Times New Roman" w:hAnsi="Times New Roman" w:cs="Times New Roman"/>
          <w:sz w:val="28"/>
          <w:szCs w:val="28"/>
        </w:rPr>
        <w:t>регуляторно-волевой</w:t>
      </w:r>
      <w:proofErr w:type="spell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обеспечивающий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формирование произвольности поведения и отражение усвоенных норм, ценностей во взаимодействии с другими людьми, природой и произведениями искусства, рукотворным миром.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</w:t>
      </w:r>
      <w:r w:rsidRPr="004E5F92">
        <w:rPr>
          <w:rFonts w:ascii="Times New Roman" w:hAnsi="Times New Roman" w:cs="Times New Roman"/>
          <w:sz w:val="28"/>
          <w:szCs w:val="28"/>
        </w:rPr>
        <w:t xml:space="preserve"> программы воспитания будет описан в контексте реализации всей АООП ниже, в соответствующем разделе.</w:t>
      </w:r>
    </w:p>
    <w:p w:rsidR="00233BBE" w:rsidRPr="005564B7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4B7">
        <w:rPr>
          <w:rFonts w:ascii="Times New Roman" w:eastAsia="Times New Roman" w:hAnsi="Times New Roman" w:cs="Times New Roman"/>
          <w:b/>
          <w:sz w:val="28"/>
          <w:szCs w:val="28"/>
        </w:rPr>
        <w:t>2.5. Вариативные формы, способы, методы и средства реализации Программы</w:t>
      </w:r>
    </w:p>
    <w:p w:rsidR="00233BBE" w:rsidRPr="005564B7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4B7">
        <w:rPr>
          <w:rFonts w:ascii="Times New Roman" w:eastAsia="Times New Roman" w:hAnsi="Times New Roman" w:cs="Times New Roman"/>
          <w:b/>
          <w:sz w:val="28"/>
          <w:szCs w:val="28"/>
        </w:rPr>
        <w:t>2.5.1. Формы организации образовательной деятельности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 процессе реализации АООП используются различные формы организации образовательной деятельности.</w:t>
      </w: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lastRenderedPageBreak/>
        <w:t>Формы образовательной деятельности для учителя-логопеда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3"/>
        <w:gridCol w:w="2576"/>
        <w:gridCol w:w="2445"/>
        <w:gridCol w:w="2445"/>
      </w:tblGrid>
      <w:tr w:rsidR="00233BBE" w:rsidRPr="001C75CF">
        <w:trPr>
          <w:divId w:val="1637489479"/>
        </w:trPr>
        <w:tc>
          <w:tcPr>
            <w:tcW w:w="25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Самостоятельная деятельность детей</w:t>
            </w:r>
          </w:p>
        </w:tc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деятельность в семье</w:t>
            </w:r>
          </w:p>
        </w:tc>
      </w:tr>
      <w:tr w:rsidR="00233BBE" w:rsidRPr="001C75CF">
        <w:trPr>
          <w:divId w:val="16374894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1C75CF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BBE" w:rsidRPr="001C75CF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BBE" w:rsidRPr="001C75CF">
        <w:trPr>
          <w:divId w:val="16374894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Подгрупповая НОД.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ККРЗ: комплексные коррекционно-развивающие занятия.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Интегрированные занятия с воспитателем и специалистами.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Комплексные (бинарные) занятия с воспитателем и специалистами.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Индивидуальная НОД.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Дидактические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Настольно-печатные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Компьютерные обучающие игры и программы.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Речевые задания и упражнения.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Пальчиковые игры и упражнения.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 xml:space="preserve">Мимические, </w:t>
            </w:r>
            <w:proofErr w:type="spellStart"/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логоритмические</w:t>
            </w:r>
            <w:proofErr w:type="spellEnd"/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, артикуляционные дыхательные гимнастики.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Речевые дидактические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Коммуникативно-речевые практикумы.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Чтение в литературном уголке.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Тренинги (действия по речевому образцу учителя-логопеда).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Логопедические досуги.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Праздники, развлечения.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Сюжетно-ролевые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Дидактические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Настольно-печатные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Словотворчество.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Совместная продуктивная и игровая деятельность.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Работа в тетради для самостоятельной работы.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Разучивание скороговорок, чистоговорок, стихотворений.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Выполнение рекомендаций учителя-логопеда по исправлению нарушений в речевом развитии.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Речевые игры.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Беседы.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Чтение книг, рассматривание иллюстраций.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Заучивание скороговорок, потешек, чистоговорок, стихотворений.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Игры-драматизации.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Поручения логопеда.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Экскурсии.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Наблюдении</w:t>
            </w:r>
            <w:proofErr w:type="gramEnd"/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233BBE" w:rsidRPr="001C75CF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C75CF">
              <w:rPr>
                <w:rFonts w:ascii="Times New Roman" w:hAnsi="Times New Roman" w:cs="Times New Roman"/>
                <w:sz w:val="24"/>
                <w:szCs w:val="28"/>
              </w:rPr>
              <w:t>Совместная проектная деятельность.</w:t>
            </w:r>
          </w:p>
        </w:tc>
      </w:tr>
    </w:tbl>
    <w:p w:rsidR="00233BBE" w:rsidRPr="004E5F92" w:rsidRDefault="00233BBE" w:rsidP="00D448D7">
      <w:pPr>
        <w:pStyle w:val="a6"/>
        <w:jc w:val="both"/>
        <w:divId w:val="1637489479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Все формы работы педагога-психолога учитывают субъектность ребенка и всех участников образовательного и коррекционно-развивающего процесса в системе комплексного сопровождения: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Средовое обучение (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MilieuTeaching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), включающее невербальные и вербальные техники стимуляции взаимодействия и общения.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Углубленная оценка особенностей социально-эмоционального и психического развития ребенка и особенностей взаимодействия в паре «взрослый-ребенок».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Нейроразвивающая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терапия и проведение индивидуальных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занятий с детьми, направленных на коррекцию эмоционально-волевой сферы (нарушений адаптации, страхов, агрессии и др.) и психического развития (нарушений внимания, восприятия, памяти, мышления и др.).</w:t>
      </w:r>
    </w:p>
    <w:p w:rsidR="001C75CF" w:rsidRDefault="001C75CF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Проведение подгрупповых занятий с детьми, направленных на развитие сенсомоторных и психомоторных, коммуникативных способностей, эмоционального и социального интеллекта дошкольников, формирование психологической готовности к школе и подготовки к общению в условиях школы.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Недирективное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сопровождение самостоятельной игровой деятельности, а также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недирективное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сопровождение иной самостоятельной деятельности ребенка, основанное на структурировании развивающей среды с учетом интересов ребенка, на использовании поддерживающих коммуникативных технологий, содействии ориентации и инициативности ребенка.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Консультирование родителей по проблемам ребенка. 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Занятия с парой «родитель – ребенок», проведение групповых занятий с детьми и родителями (в целях оптимизации детско-родительских взаимодействия, укрепления привязанности, первичной социализации, поддержки родителей и </w:t>
      </w:r>
      <w:proofErr w:type="spellStart"/>
      <w:proofErr w:type="gramStart"/>
      <w:r w:rsidRPr="004E5F92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4E5F92">
        <w:rPr>
          <w:rFonts w:ascii="Times New Roman" w:hAnsi="Times New Roman" w:cs="Times New Roman"/>
          <w:sz w:val="28"/>
          <w:szCs w:val="28"/>
        </w:rPr>
        <w:t>), тематических занятий с родителями (например, обучающих семинаров).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Психотерапевтическая работа с родителями. Применяется, когда родители имеют собственные психологические проблемы, которые могут влиять на ребенка.</w:t>
      </w:r>
    </w:p>
    <w:p w:rsidR="00233BBE" w:rsidRPr="004E5F92" w:rsidRDefault="004B1283" w:rsidP="00D448D7">
      <w:pPr>
        <w:pStyle w:val="a6"/>
        <w:jc w:val="both"/>
        <w:divId w:val="45252892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Консультирование других специалистов службы по проблемам работы с семьями, обучение специалистов способам общения с родителями, которые помогут оказать им необходимую поддержку, проведение тренинговых занятий с педагогами и специалистами ДОО.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 новым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формам образовательным деятельности</w:t>
      </w:r>
      <w:r w:rsidRPr="004E5F92">
        <w:rPr>
          <w:rFonts w:ascii="Times New Roman" w:hAnsi="Times New Roman" w:cs="Times New Roman"/>
          <w:sz w:val="28"/>
          <w:szCs w:val="28"/>
        </w:rPr>
        <w:t xml:space="preserve">, соответствующим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, добавляются следующие виды.</w:t>
      </w:r>
    </w:p>
    <w:p w:rsidR="00233BBE" w:rsidRPr="004E5F92" w:rsidRDefault="004B1283" w:rsidP="001C75CF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9625" cy="2143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При выборе форм реализации ФАОП педагогический коллектив учитывает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субъектные проявления ребенка в деятельности:</w:t>
      </w:r>
    </w:p>
    <w:p w:rsidR="00233BBE" w:rsidRPr="004E5F92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интерес к миру и культуре; </w:t>
      </w:r>
    </w:p>
    <w:p w:rsidR="00233BBE" w:rsidRPr="004E5F92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избирательное отношение к </w:t>
      </w:r>
      <w:proofErr w:type="spellStart"/>
      <w:r w:rsidR="004B1283" w:rsidRPr="004E5F92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объектам и разным видам деятельности; </w:t>
      </w:r>
    </w:p>
    <w:p w:rsidR="001C75CF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C75CF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инициативность и желание заниматься той или иной деятельностью;</w:t>
      </w:r>
    </w:p>
    <w:p w:rsidR="00233BBE" w:rsidRPr="004E5F92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самостоятельность в выборе и осуществлении деятельности; </w:t>
      </w:r>
    </w:p>
    <w:p w:rsidR="00233BBE" w:rsidRPr="004E5F92" w:rsidRDefault="001C75C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творчество в интерпретации объектов культуры и создании продуктов деятельности.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Наиболее эффективными формами работы для поддержки детской инициативы при этом являются следующие: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Специально-организованная познавательная деятельность.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Совместная исследовательская деятельность взрослого и детей – опыты и экспериментирование с природным и бросовым материалами.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Индивидуально-совместная деятельность в уголке игр с песком и водой.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Совместная деятельность взрослого и детей по преобразованию предметов рукотворного мира и живой природы.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Совместная творческая деятельность взрослого и детей.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Совместная проектная деятельность с другими детьми и родителями.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Непосредственная образовательная деятельность</w:t>
      </w:r>
    </w:p>
    <w:p w:rsidR="00233BBE" w:rsidRPr="004E5F92" w:rsidRDefault="004B1283" w:rsidP="00D448D7">
      <w:pPr>
        <w:pStyle w:val="a6"/>
        <w:jc w:val="both"/>
        <w:divId w:val="1272085780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9F511A">
        <w:rPr>
          <w:rFonts w:ascii="Times New Roman" w:hAnsi="Times New Roman" w:cs="Times New Roman"/>
          <w:sz w:val="28"/>
          <w:szCs w:val="28"/>
        </w:rPr>
        <w:t>и продолжительность организова</w:t>
      </w:r>
      <w:r w:rsidRPr="004E5F92">
        <w:rPr>
          <w:rFonts w:ascii="Times New Roman" w:hAnsi="Times New Roman" w:cs="Times New Roman"/>
          <w:sz w:val="28"/>
          <w:szCs w:val="28"/>
        </w:rPr>
        <w:t>нной образовательной деятельности</w:t>
      </w:r>
      <w:r w:rsidR="009F511A">
        <w:rPr>
          <w:rFonts w:ascii="Times New Roman" w:hAnsi="Times New Roman" w:cs="Times New Roman"/>
          <w:sz w:val="28"/>
          <w:szCs w:val="28"/>
        </w:rPr>
        <w:t xml:space="preserve"> (О</w:t>
      </w:r>
      <w:r w:rsidRPr="004E5F92">
        <w:rPr>
          <w:rFonts w:ascii="Times New Roman" w:hAnsi="Times New Roman" w:cs="Times New Roman"/>
          <w:sz w:val="28"/>
          <w:szCs w:val="28"/>
        </w:rPr>
        <w:t>ОД) устанавливаются в соответствии с санитарно-гигиеническими нормами и требованиями (СанПиН 2.4.3648-20). Продолжительность занятий 25 мин., 30 мин. Перерывы между занятиями должны быть не менее 10 мин. Для предупреждения переутомления детей целесообразно проводить физкультминутку (1,5-2 мин.) на 12-15-й минуте занятия. С этой целью занятия, требующие умственного напряжения, должны чередоваться с занятиями подвижного характера.</w:t>
      </w:r>
    </w:p>
    <w:p w:rsidR="00233BBE" w:rsidRPr="004E5F92" w:rsidRDefault="004B1283" w:rsidP="00D448D7">
      <w:pPr>
        <w:pStyle w:val="a6"/>
        <w:jc w:val="both"/>
        <w:divId w:val="88242113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Продолжительность игры-занятия и время проведения физкультминутки определяется возрастной группой детей.</w:t>
      </w:r>
    </w:p>
    <w:p w:rsidR="00233BBE" w:rsidRPr="004E5F92" w:rsidRDefault="004B1283" w:rsidP="00D448D7">
      <w:pPr>
        <w:pStyle w:val="a6"/>
        <w:jc w:val="both"/>
        <w:divId w:val="159659386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Индивидуальные занятия составляют существенную часть работы учителя-логопеда, педагога-психолога в течение каждого рабочего дня и недели в целом. Они направлены на осуществление коррекции индивидуальных недостатков психофизического, речевого развития воспитанников, создающие определенные трудности в овладении программой. Частота проведения индивидуальных занятий определяется характером и степенью выраженности нарушения, возрастом и индивидуальными психофизическими особенностями детей, продолжительность индивидуальных занятий 10-15 мин.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Совместная образовательная деятельность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Коммуникативно-речевые практикумы.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Коммуникативно-познавательные практикумы.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Коммуникативно-художественные практикумы.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Практики организации творческой деятельности.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Практики формирования особых видов движений (ритмических) и ОБЖ (обеспечение безопасности жизнедеятельности).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2.5.2. Методы образовательной деятельности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В работе учителя-логопеда, педагога-психолога используются общие и специальные методы коррекционно-развивающей работы: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Общие методы коррекционной работы: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чистоговорок и др. 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Практические: дидактические игры и упражнения; игры-драматизации и инсценировки; хороводные игры и др.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Перечисленные методы приобретают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коррекционную специфику</w:t>
      </w:r>
      <w:r w:rsidRPr="004E5F92">
        <w:rPr>
          <w:rFonts w:ascii="Times New Roman" w:hAnsi="Times New Roman" w:cs="Times New Roman"/>
          <w:sz w:val="28"/>
          <w:szCs w:val="28"/>
        </w:rPr>
        <w:t xml:space="preserve"> при работе с детьми, имеющими ОВЗ. Наглядные методы в работе дефектолога предполагают показ детям пособий, картин, демонстрацию фильмов,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презентаций, обеспечивающих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полисенсорную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четкие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устного высказывания дефектолога визуальными материалами; привлечение внимания детей к новым словам и определениям с помощью игровых приемов; алгоритмизированное и структурированное объяснение нового материала;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смена деятельности обучающихся (узнавание, воспроизведение, применение); использование приемов, направленных на развитие наблюдательности, сравнения, аналогии, выделения главного, обобщения и др. </w:t>
      </w:r>
      <w:proofErr w:type="gramEnd"/>
    </w:p>
    <w:p w:rsidR="00985981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Как правило, практические, наглядные и словесные методы используются в комплексе, что позволяет формировать у детей с нарушениями в развитии </w:t>
      </w: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сенсомоторную основу понятий об окружающем мире, помогает им более точно, полноценно воспринимать и осмысливать информацию, удерживать ее и перерабатывать.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Специальные методы</w:t>
      </w:r>
      <w:r w:rsidRPr="004E5F92">
        <w:rPr>
          <w:rFonts w:ascii="Times New Roman" w:hAnsi="Times New Roman" w:cs="Times New Roman"/>
          <w:sz w:val="28"/>
          <w:szCs w:val="28"/>
        </w:rPr>
        <w:t xml:space="preserve"> работы дифференцируются под образовательные области.</w:t>
      </w:r>
    </w:p>
    <w:p w:rsidR="00233BBE" w:rsidRPr="0098598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981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Методы, обеспечивающие эмоциональность восприятия.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формирования социально-бытовой ориентировки.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Методах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коррекции привычек, наносящих ущерб здоровью.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освоения способов защиты от неблагоприятного влияния социальной среды.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координации разных видов деятельности.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обучения сюжетно-ролевой игре.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и приемы, способствующие достижению минимально возможного уровня, позволяющего действовать ребенку самостоятельно.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Методы, повышающие познавательную активность в области социально-нравственных ориентировок.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коррекции формирующихся у детей социальных, нравственных и патриотических представлений.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Методы, направленные на присвоение детьми норм и ценностей, принятых в обществе, включая моральные и духовно-нравственные ценности.</w:t>
      </w:r>
    </w:p>
    <w:p w:rsidR="00233BBE" w:rsidRPr="0098598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981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«Познавательное развитие»: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Методы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 методы позитивного воздействия на психомоторное развитие ребенка.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Сенсомоторные методы.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организации психических процессов.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слухового восприятия.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Двигательно-кинестетические методы.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осязательного восприятия.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Наглядно-слуховой метод.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Зрительно-двигательный метод.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обучения конструированию.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формирования пространственных ориентировок.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когнитивной коррекции.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нейропсихологической коррекции.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Методы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двуполушарного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Вербально-логические методы.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эмоционального и социального интеллекта.</w:t>
      </w:r>
    </w:p>
    <w:p w:rsidR="00233BBE" w:rsidRPr="0098598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981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область «Речевое развитие»: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ручной моторики и тонкой моторики пальцев рук.</w:t>
      </w: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Методы формирования языковой установки.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формирования системы языковых ориентировок.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Наглядно-слуховой метод.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и коррекции слухового восприятия.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Вербально-тональный метод.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развития коммуникации, речевой деятельности и языка, как средства, обеспечивающего развитие речи и мышления.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коррекции речи.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Методы профилактики и пропедевтики нарушений чтения и письма.</w:t>
      </w:r>
    </w:p>
    <w:p w:rsidR="00233BBE" w:rsidRPr="004E5F92" w:rsidRDefault="004B1283" w:rsidP="00D448D7">
      <w:pPr>
        <w:pStyle w:val="a6"/>
        <w:jc w:val="both"/>
        <w:divId w:val="626014421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 качестве приоритетных для учителя-логопеда</w:t>
      </w:r>
      <w:r w:rsidR="00985981">
        <w:rPr>
          <w:rFonts w:ascii="Times New Roman" w:hAnsi="Times New Roman" w:cs="Times New Roman"/>
          <w:sz w:val="28"/>
          <w:szCs w:val="28"/>
        </w:rPr>
        <w:t xml:space="preserve"> при этом выступают, согласно Ф</w:t>
      </w:r>
      <w:r w:rsidRPr="004E5F92">
        <w:rPr>
          <w:rFonts w:ascii="Times New Roman" w:hAnsi="Times New Roman" w:cs="Times New Roman"/>
          <w:sz w:val="28"/>
          <w:szCs w:val="28"/>
        </w:rPr>
        <w:t xml:space="preserve">АООП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для детей с ТНР</w:t>
      </w:r>
      <w:r w:rsidRPr="004E5F92">
        <w:rPr>
          <w:rFonts w:ascii="Times New Roman" w:hAnsi="Times New Roman" w:cs="Times New Roman"/>
          <w:sz w:val="28"/>
          <w:szCs w:val="28"/>
        </w:rPr>
        <w:t>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 методы и приемы (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артпедагогика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, приемы релаксации и самовнушения и др.).</w:t>
      </w:r>
      <w:proofErr w:type="gramEnd"/>
    </w:p>
    <w:p w:rsidR="00233BBE" w:rsidRPr="004E5F92" w:rsidRDefault="004B1283" w:rsidP="00D448D7">
      <w:pPr>
        <w:pStyle w:val="a6"/>
        <w:jc w:val="both"/>
        <w:divId w:val="626014421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Особое внимание следует уделить применению индивидуально ориентированных специфических методов и приемов коррекционно-логопедической работы: для детей с артикуляционными расстройствами необходимы специфические приемы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ребенка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слухо-зрительного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рече-двигательного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анализаторов при различных формах речевой патологии.</w:t>
      </w: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981" w:rsidRDefault="00985981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3BBE" w:rsidRPr="00985981" w:rsidRDefault="004B1283" w:rsidP="00D448D7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981">
        <w:rPr>
          <w:rFonts w:ascii="Times New Roman" w:hAnsi="Times New Roman" w:cs="Times New Roman"/>
          <w:b/>
          <w:sz w:val="28"/>
          <w:szCs w:val="28"/>
        </w:rPr>
        <w:lastRenderedPageBreak/>
        <w:t>Технологии коррекционно-развивающей работы могут быть представлены в виде схемы.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35623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98598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981">
        <w:rPr>
          <w:rFonts w:ascii="Times New Roman" w:eastAsia="Times New Roman" w:hAnsi="Times New Roman" w:cs="Times New Roman"/>
          <w:b/>
          <w:sz w:val="28"/>
          <w:szCs w:val="28"/>
        </w:rPr>
        <w:t>2.5.3. Вариативные способы и средства реализации Программы, культурные практики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Вариативные способы и средства реализации АООП зависят от индивидуальных особенностей обучающихся. Для детей с тяжелыми нарушениями речи они строятся с учетом культурных практик:</w:t>
      </w:r>
    </w:p>
    <w:p w:rsidR="00233BBE" w:rsidRPr="004E5F92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формирования образа «Я», развития личностной и коммуникативной готовности к обучению в образовательной организации;</w:t>
      </w:r>
    </w:p>
    <w:p w:rsidR="00233BBE" w:rsidRPr="004E5F92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формирования структуры деятельности и взаимодействия 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233BBE" w:rsidRPr="004E5F92" w:rsidRDefault="0098598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формирования интеллектуальной и специальной готовности к обучению в образовательной организации и др.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 игровой практике ребенок проявляет себя как творческий субъект (творческая инициатива);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продуктивной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– созидающий и волевой субъект (инициатива целеполагания);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 познавательно-исследовательской практике – как субъект исследования (познавательная инициатива);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коммуникативной практике – как партнер по взаимодействию и собеседник (коммуникативная инициатива);</w:t>
      </w:r>
    </w:p>
    <w:p w:rsidR="007A6011" w:rsidRDefault="007A6011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познавательно-исследовательской, продуктивной деятельности).</w:t>
      </w:r>
    </w:p>
    <w:p w:rsidR="00233BBE" w:rsidRPr="007A6011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6011">
        <w:rPr>
          <w:rFonts w:ascii="Times New Roman" w:eastAsia="Times New Roman" w:hAnsi="Times New Roman" w:cs="Times New Roman"/>
          <w:b/>
          <w:sz w:val="28"/>
          <w:szCs w:val="28"/>
        </w:rPr>
        <w:t>2.6. Содержание взаимодействия с другими участниками образовательного процесса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011">
        <w:rPr>
          <w:rFonts w:ascii="Times New Roman" w:eastAsia="Times New Roman" w:hAnsi="Times New Roman" w:cs="Times New Roman"/>
          <w:b/>
          <w:sz w:val="28"/>
          <w:szCs w:val="28"/>
        </w:rPr>
        <w:t>2.6.1. Взаимодействие воспитателей и специалистов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Схема взаи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softHyphen/>
        <w:t>модействия специалистов</w:t>
      </w:r>
    </w:p>
    <w:p w:rsidR="00233BBE" w:rsidRPr="004E5F92" w:rsidRDefault="004B1283" w:rsidP="007A6011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43575" cy="53149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Работой по образовательной области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Речевое развитие» </w:t>
      </w:r>
      <w:r w:rsidRPr="004E5F92">
        <w:rPr>
          <w:rFonts w:ascii="Times New Roman" w:hAnsi="Times New Roman" w:cs="Times New Roman"/>
          <w:sz w:val="28"/>
          <w:szCs w:val="28"/>
        </w:rP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2906EC" w:rsidRDefault="002906EC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2906EC" w:rsidRDefault="002906EC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2906EC" w:rsidRDefault="002906EC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2906EC" w:rsidRDefault="002906EC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2906EC" w:rsidRDefault="002906EC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AD358D" w:rsidRDefault="00AD358D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AD358D" w:rsidRDefault="00AD358D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работе по образовательной области 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«Познавательное развитие» </w:t>
      </w:r>
      <w:r w:rsidRPr="004E5F92">
        <w:rPr>
          <w:rFonts w:ascii="Times New Roman" w:hAnsi="Times New Roman" w:cs="Times New Roman"/>
          <w:sz w:val="28"/>
          <w:szCs w:val="28"/>
        </w:rP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Основными специалистами в области 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«Социально-коммуникативное развитие» </w:t>
      </w:r>
      <w:r w:rsidRPr="004E5F92">
        <w:rPr>
          <w:rFonts w:ascii="Times New Roman" w:hAnsi="Times New Roman" w:cs="Times New Roman"/>
          <w:sz w:val="28"/>
          <w:szCs w:val="28"/>
        </w:rP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образовательной области 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«Художественно-эстетическое развитие» </w:t>
      </w:r>
      <w:r w:rsidRPr="004E5F92">
        <w:rPr>
          <w:rFonts w:ascii="Times New Roman" w:hAnsi="Times New Roman" w:cs="Times New Roman"/>
          <w:sz w:val="28"/>
          <w:szCs w:val="28"/>
        </w:rP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233BBE" w:rsidRPr="004E5F92" w:rsidRDefault="004B1283" w:rsidP="00D448D7">
      <w:pPr>
        <w:pStyle w:val="a6"/>
        <w:jc w:val="both"/>
        <w:divId w:val="1379547302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Работу в образовательных области 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«Физическое развитие» </w:t>
      </w:r>
      <w:r w:rsidRPr="004E5F92">
        <w:rPr>
          <w:rFonts w:ascii="Times New Roman" w:hAnsi="Times New Roman" w:cs="Times New Roman"/>
          <w:sz w:val="28"/>
          <w:szCs w:val="28"/>
        </w:rP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Координатором взаимодействия всех участников комплексного психолого-педагогического сопровождения детей с ОВЗ </w:t>
      </w:r>
      <w:r w:rsidR="00AD358D">
        <w:rPr>
          <w:rFonts w:ascii="Times New Roman" w:hAnsi="Times New Roman" w:cs="Times New Roman"/>
          <w:sz w:val="28"/>
          <w:szCs w:val="28"/>
        </w:rPr>
        <w:t xml:space="preserve">в ДОО является председатель </w:t>
      </w:r>
      <w:proofErr w:type="spellStart"/>
      <w:r w:rsidR="00AD358D">
        <w:rPr>
          <w:rFonts w:ascii="Times New Roman" w:hAnsi="Times New Roman" w:cs="Times New Roman"/>
          <w:sz w:val="28"/>
          <w:szCs w:val="28"/>
        </w:rPr>
        <w:t>ППКк</w:t>
      </w:r>
      <w:proofErr w:type="spellEnd"/>
      <w:r w:rsidR="00AD358D">
        <w:rPr>
          <w:rFonts w:ascii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hAnsi="Times New Roman" w:cs="Times New Roman"/>
          <w:sz w:val="28"/>
          <w:szCs w:val="28"/>
        </w:rPr>
        <w:t>и педагог-психолог. Функции последнего представлены в виде схемы ниже.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29250" cy="401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Задачи психологического консультирования родителей и воспитателей решаются педагогом-психологом с позиции потребностей и возможностей возрастного развития ребенка, а также индивидуальных вариантов развития. Такими задачами выступают: 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оптимизация возрастного и индивидуального развития ребенка; 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оказание психологической помощи в ситуации реальных затруднений, связанных с образовательным процессом или влияющих на эффективность образовательного процесса в ДОО;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обучение приемам самопознания, саморегуляции, использованию своих ресурсов для преодоления проблемных ситуаций, реализации воспитательной и обучающей функции;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помощь в выработке продуктивных жизненных стратегий в отношении трудных образовательных ситуаций; </w:t>
      </w:r>
    </w:p>
    <w:p w:rsidR="00233BBE" w:rsidRPr="004E5F92" w:rsidRDefault="004B1283" w:rsidP="00D448D7">
      <w:pPr>
        <w:pStyle w:val="a6"/>
        <w:jc w:val="both"/>
        <w:divId w:val="506024505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формирование установки на самостоятельное разрешение проблемы.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Приведем пример такого взаимодействия в условиях дошкольной группы.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Распределение обязанностей с педагогами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Основными задачами совместной работы специалиста коррекционного профиля и воспитателя являются: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Практическое усвоение лексических и грамматических средств языка, развитие связной речи и формирование правильного произношения, подготовка к обучению грамоте.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Развитие психических функций, познавательной деятельности и ознакомление с окружающим миром, развитие элементарных математических представлений и подготовка к обучению в условиях школы.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Совместное психолого-педагогическое сопровождение детей с ОВЗ в условиях реализации режимных моментов и занятий, консультирования родителей.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Вместе с тем функции воспитателя и специалиста коррекционного профиля должны быть достаточно четко определены и разграничены. Поэтому для планирования содержания совместной образовательной деятельности необходимо сначала распределить задачи коррекционно-педагогической работы между воспитателем и специалистом коррекционного профиля, включить в эту работу педагога-психолога и тьюторов детей.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Диагностическая работа: взаимодействие воспитателя и специалиста коррекционного профиля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4890"/>
      </w:tblGrid>
      <w:tr w:rsidR="00233BBE" w:rsidRPr="00D46A2C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 коррекционного профиля</w:t>
            </w:r>
          </w:p>
        </w:tc>
      </w:tr>
      <w:tr w:rsidR="00233BBE" w:rsidRPr="00D46A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Проводит диагностику общего развития и воспитанности детей.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Сообщает специалисту коррекционного профиля результаты своих наблюдений за ребенком в различных видах деятельности; историю его раннего развития и условия семейного воспитания.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Опираясь на диагностические данные специалиста коррекционного профиля, планирует занятия с детьми, исходя из основных коррекционных задач.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 xml:space="preserve">Вместе </w:t>
            </w:r>
            <w:proofErr w:type="spellStart"/>
            <w:proofErr w:type="gramStart"/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46A2C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специалистами заполняют мониторинг индивидуального развития на каждого ребенка.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Проводит ежегодное комплексное обследование всех детей дошкольного возраста, результаты которого отражает для каждой группы детей: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в «Экранах звукопроизношения» и «Листах учета результатов обследования детей»;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в дефектологических картах и представлениях на каждого ребенка;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в Тетрадях взаимодействия с воспитателями.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A2C">
              <w:rPr>
                <w:rFonts w:ascii="Times New Roman" w:hAnsi="Times New Roman" w:cs="Times New Roman"/>
                <w:sz w:val="24"/>
                <w:szCs w:val="24"/>
              </w:rPr>
              <w:t>Вместе с воспитателями заполняет мониторинг индивидуального развития на каждого ребенка.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Коррекционная работа: взаимодействие воспитателя и специалиста коррекционного профиля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4890"/>
      </w:tblGrid>
      <w:tr w:rsidR="00233BBE" w:rsidRPr="00D46A2C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Специалист коррекционного профиля</w:t>
            </w:r>
          </w:p>
        </w:tc>
      </w:tr>
      <w:tr w:rsidR="00233BBE" w:rsidRPr="00D46A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Осуществляет </w:t>
            </w:r>
            <w:proofErr w:type="gramStart"/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 w:rsidRPr="00D46A2C"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деятельностью и поведением детей на занятиях и во время режимных моментов.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Занимается развитием мелкой и артикуляционной моторики.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Проводит дидактические игры по заданию специалиста, направленные на сенсорное и познавательное, математическое развитие.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Оказывает помощь по автоматизации поставленных звуков, 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Проводит необходимую работу с родителями для оптимизации коррекционного процесса.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Организует досуговую деятельность детей и подготовку к праздникам.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Оказывает воспитателю помощь в организации индивидуальной и групповой работы по развитию речи и коммуникативных способностей.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Оказывает воспитателю помощь в организации индивидуальной и групповой работы по развитию психических функций, сенсорному и познавательному, математическому развитию.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Дает ежемесячные рекомендации по планированию групповых и подгрупповых игр и занятий с учетом возрастных норм и общего комплексно-тематического планирования работы в группе.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Участвует в подготовке детей к праздникам в рамках общего плана воспитательной и образовательной работы на год.</w:t>
            </w:r>
          </w:p>
        </w:tc>
      </w:tr>
    </w:tbl>
    <w:p w:rsidR="00D46A2C" w:rsidRDefault="00D46A2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В целях оптимизации данного процесса специалист коррекционного профиля проводит для воспитателей тематические семинары-практикумы в течение года. При этом специалист может рассказать и показать в условиях совместной деятельности с детьми, как использовать специальные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коррекционо-развивающие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приемы и задания, игры в режимных моментах, организуя специальные ситуации-иллюстрации, ситуации-упражнения и проблемные ситуации, ситуации-оценки.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Профилактическая работа: взаимодействие воспитателя и специалиста коррекционного профиля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4890"/>
      </w:tblGrid>
      <w:tr w:rsidR="00233BBE" w:rsidRPr="00D46A2C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Специалист коррекционного профиля</w:t>
            </w:r>
          </w:p>
        </w:tc>
      </w:tr>
      <w:tr w:rsidR="00233BBE" w:rsidRPr="00D46A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Организует такую предметную среду, которая способствует максимально полному раскрытию потенциальных речевых, коммуникативных и познавательных возможностей воспитанников, предупреждению у них вторичных и третичных отклонений в развитии.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Получает рекомендации от специалистов по индивидуальной работе с детьми со сложной структурой дефекта.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Проводит профилактические беседы и консультации для родителей, родительские собрания в соответствии с общим планом взаимодействия с семьями воспитанников.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Отслеживает соответствие развивающей предметно-игровой и пространственной среды возрастным потребностям детей, дает рекомендации воспитателям по ее обогащению.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Уделяет повышенное внимание детям с высокой степенью риска формирования вторичных и третичных нарушений развития, со сложной структурой дефекта.</w:t>
            </w:r>
          </w:p>
          <w:p w:rsidR="00233BBE" w:rsidRPr="00D46A2C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46A2C">
              <w:rPr>
                <w:rFonts w:ascii="Times New Roman" w:hAnsi="Times New Roman" w:cs="Times New Roman"/>
                <w:sz w:val="24"/>
                <w:szCs w:val="28"/>
              </w:rPr>
              <w:t>Проводит профилактические беседы и консультации для родителей, участвует в родительских собраниях в соответствии с общим планом взаимодействия с семьями воспитанников.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Конкретизация данных задач отражается в тетради взаимодействия специалиста коррекционного профиля и воспитателей, которая заполняется каждую неделю. Тетрадь отражает единый подход к комплексно-тематическому планированию работы воспитателей и специалистов коррекционного профиля, опирается на понедельное планирование комплексных тем, годовой круг событий и мероприятий, план воспитательной работы на год.</w:t>
      </w:r>
    </w:p>
    <w:p w:rsidR="00233BBE" w:rsidRPr="00D46A2C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A2C">
        <w:rPr>
          <w:rFonts w:ascii="Times New Roman" w:eastAsia="Times New Roman" w:hAnsi="Times New Roman" w:cs="Times New Roman"/>
          <w:b/>
          <w:sz w:val="28"/>
          <w:szCs w:val="28"/>
        </w:rPr>
        <w:t>2.6.2. Взаимодействие педагогического коллектива с родителями (законн</w:t>
      </w:r>
      <w:r w:rsidR="00D46A2C">
        <w:rPr>
          <w:rFonts w:ascii="Times New Roman" w:eastAsia="Times New Roman" w:hAnsi="Times New Roman" w:cs="Times New Roman"/>
          <w:b/>
          <w:sz w:val="28"/>
          <w:szCs w:val="28"/>
        </w:rPr>
        <w:t>ыми представителями) воспитанников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Основной целью работы с родителями является обеспечение взаимодействия с семьей, вовлечение родителей в образовательный процесс для формирования у них компетентной педагогической позиции по отношению к собственному ребенку.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Направления данной работы представлены ниже.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Направления работы с семьями </w:t>
      </w:r>
      <w:proofErr w:type="gramStart"/>
      <w:r w:rsidRPr="004E5F9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с ОВЗ в ДОО</w:t>
      </w:r>
    </w:p>
    <w:p w:rsidR="00233BBE" w:rsidRPr="004E5F92" w:rsidRDefault="004B1283" w:rsidP="00D46A2C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00500" cy="3752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233BBE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Содержание данной работы и вариативные формы и методы ее организации представлены ниже.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Во время реализации рабочей программы используется схема взаимодействия с родителями, предложенная А.А.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Петрикевич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, В.П. Дубровой. Они делят всю работу с родителями на 5 этапов.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 xml:space="preserve">1 этап </w:t>
      </w:r>
      <w:r w:rsidRPr="004E5F92">
        <w:rPr>
          <w:rFonts w:ascii="Times New Roman" w:hAnsi="Times New Roman" w:cs="Times New Roman"/>
          <w:sz w:val="28"/>
          <w:szCs w:val="28"/>
        </w:rPr>
        <w:t xml:space="preserve">- моделирование взаимодействия. При этом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учета особенностей каждой семьи, т.е. </w:t>
      </w: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индивидуального подхода</w:t>
      </w:r>
      <w:r w:rsidRPr="004E5F92">
        <w:rPr>
          <w:rFonts w:ascii="Times New Roman" w:hAnsi="Times New Roman" w:cs="Times New Roman"/>
          <w:sz w:val="28"/>
          <w:szCs w:val="28"/>
        </w:rPr>
        <w:t xml:space="preserve">. Для анализа данного вопроса предлагается ряд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критериев</w:t>
      </w:r>
      <w:r w:rsidRPr="004E5F92">
        <w:rPr>
          <w:rFonts w:ascii="Times New Roman" w:hAnsi="Times New Roman" w:cs="Times New Roman"/>
          <w:sz w:val="28"/>
          <w:szCs w:val="28"/>
        </w:rPr>
        <w:t>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1) проведение в ДОУ социологических срезов для получения данных о семьях;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2) изучение уровня педагогической культуры родителей и стилей семейного воспитания;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3) использование разнообразных форм коллективной и индивидуальной работы;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4) изучение запросов, нужд, интересов родителей в соответствии с образовательными потребностями детей с ОВЗ;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5) выявление, обобщение, внедрение передового опыта семейного воспитания;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6) изучение мнения родителей о работе ДОУ и взаимодействии с педагогическим коллективом.</w:t>
      </w: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A2C" w:rsidRDefault="00D46A2C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3BBE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 этап – </w:t>
      </w:r>
      <w:r w:rsidRPr="004E5F92">
        <w:rPr>
          <w:rFonts w:ascii="Times New Roman" w:hAnsi="Times New Roman" w:cs="Times New Roman"/>
          <w:sz w:val="28"/>
          <w:szCs w:val="28"/>
        </w:rP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590F1D" w:rsidRPr="004E5F92" w:rsidRDefault="00590F1D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A2C"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A2C">
        <w:rPr>
          <w:rFonts w:ascii="Times New Roman" w:eastAsia="Times New Roman" w:hAnsi="Times New Roman" w:cs="Times New Roman"/>
          <w:b/>
          <w:sz w:val="28"/>
          <w:szCs w:val="28"/>
        </w:rPr>
        <w:t>формы взаимодействия с семьей</w:t>
      </w:r>
    </w:p>
    <w:p w:rsidR="00590F1D" w:rsidRPr="00D46A2C" w:rsidRDefault="00590F1D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4890"/>
      </w:tblGrid>
      <w:tr w:rsidR="00233BBE" w:rsidRPr="004E5F92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Информационно-аналитические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анкетирование, опрос</w:t>
            </w:r>
          </w:p>
        </w:tc>
      </w:tr>
      <w:tr w:rsidR="00233BBE" w:rsidRPr="004E5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стенды, папки-передвижки</w:t>
            </w:r>
          </w:p>
        </w:tc>
      </w:tr>
      <w:tr w:rsidR="00233BBE" w:rsidRPr="004E5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собрания, консультации, мастер-классы</w:t>
            </w:r>
          </w:p>
        </w:tc>
      </w:tr>
      <w:tr w:rsidR="00233BBE" w:rsidRPr="004E5F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4E5F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2">
              <w:rPr>
                <w:rFonts w:ascii="Times New Roman" w:hAnsi="Times New Roman" w:cs="Times New Roman"/>
                <w:sz w:val="28"/>
                <w:szCs w:val="28"/>
              </w:rPr>
              <w:t>праздники, досуговые спортивные мероприятия</w:t>
            </w:r>
          </w:p>
        </w:tc>
      </w:tr>
    </w:tbl>
    <w:p w:rsidR="00590F1D" w:rsidRDefault="00590F1D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A2C">
        <w:rPr>
          <w:rFonts w:ascii="Times New Roman" w:eastAsia="Times New Roman" w:hAnsi="Times New Roman" w:cs="Times New Roman"/>
          <w:b/>
          <w:sz w:val="28"/>
          <w:szCs w:val="28"/>
        </w:rPr>
        <w:t>Схема. Методы активизации родителей</w:t>
      </w:r>
    </w:p>
    <w:p w:rsidR="00590F1D" w:rsidRPr="00D46A2C" w:rsidRDefault="00590F1D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Pr="004E5F92" w:rsidRDefault="004B1283" w:rsidP="00590F1D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33623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F1D" w:rsidRDefault="00590F1D" w:rsidP="00D448D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3 этап -</w:t>
      </w:r>
      <w:r w:rsidRPr="004E5F92">
        <w:rPr>
          <w:rFonts w:ascii="Times New Roman" w:hAnsi="Times New Roman" w:cs="Times New Roman"/>
          <w:sz w:val="28"/>
          <w:szCs w:val="28"/>
        </w:rP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Модель включения родителей в воспитательно-образовательное и коррекционно-развивающее пространство ДОО</w:t>
      </w:r>
    </w:p>
    <w:p w:rsidR="00233BBE" w:rsidRPr="004E5F92" w:rsidRDefault="004B1283" w:rsidP="00590F1D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15025" cy="49434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Включение родителей в образовательное и коррекционно-развивающее пространство предполагает: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Информационно-просветительское направление</w:t>
      </w:r>
      <w:r w:rsidRPr="004E5F92">
        <w:rPr>
          <w:rFonts w:ascii="Times New Roman" w:hAnsi="Times New Roman" w:cs="Times New Roman"/>
          <w:sz w:val="28"/>
          <w:szCs w:val="28"/>
        </w:rPr>
        <w:t>, опирающееся на консультации (очная, дистанционная форма), привлечение родителей (законных представителей) к публичному обсуждению проблем общей направленности в малых группах заинтересованных лиц, беседы;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детей с их последующим обсуждением, организация в социальных сетях обмена информацией.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Консультативно-диагностическое направление</w:t>
      </w:r>
      <w:r w:rsidRPr="004E5F92">
        <w:rPr>
          <w:rFonts w:ascii="Times New Roman" w:hAnsi="Times New Roman" w:cs="Times New Roman"/>
          <w:sz w:val="28"/>
          <w:szCs w:val="28"/>
        </w:rPr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7E61B7" w:rsidRDefault="007E61B7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61B7" w:rsidRDefault="007E61B7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Интерактивное дидактико-ориентированное направление предполагает использование методов игрового обучения: используются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игры, способствующие развитию чувства взаимного доверия;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игры, привносящие в общение новизну и остроту ощущений;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игры, ориентированные на развитие объединенного внимания ребенка с ОВЗ и родителя;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игры, стимулирующие речевое развитие ребенка; игры, стимулирующие и побуждающие ребенка с ОВЗ к подражанию;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игры, активизирующие слух, обогащающие слуховые впечатления, способствующие развитию у ребенка с ОВЗ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слухо-двигательной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координации;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игры на обогащения тактильных ощущений у ребенка с ОВЗ;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Организационно-педагогическое направление</w:t>
      </w:r>
      <w:r w:rsidRPr="004E5F92">
        <w:rPr>
          <w:rFonts w:ascii="Times New Roman" w:hAnsi="Times New Roman" w:cs="Times New Roman"/>
          <w:sz w:val="28"/>
          <w:szCs w:val="28"/>
        </w:rPr>
        <w:t>, включает расширение социальных контактов семьи. Оказание родителям помощи в установлении контактов с семьями, имеющими опыт воспитания ребенка с инвалидностью, с ОВЗ. Организация в ДОО досуговых мероприятий с вовлечением и участием в них сопровождаемой семьи. Организация знакомств (практическое, виртуальное) родителей с ДОО для изучения условий для получения образования детьми с ОВЗ.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Используемые методы: создание информативной базы о семьях детей с ОВЗ и возможных контактах с ней (с согласия семьи быть включенными в базу); практическое участие в разработке досуговых мероприятий ДОО с определением позиций создания условий вовлечения в них сопровождаемой семьи; организаторская деятельность; беседы с родителями и другими членами семьи; консультации.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Психолого-педагогическое сопровождение ребенка с ОВЗ</w:t>
      </w:r>
      <w:r w:rsidRPr="004E5F9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психокоррекционное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сопровождение ребенка, компенсаторно-развивающее сопровождение ребенка с ОВЗ специалистом коррекционного профиля).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4 этап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В связи с этим происходит конкретизация форм сотрудничества в рамках интеграции познавательного и речевого ра</w:t>
      </w:r>
      <w:r w:rsidR="007B1F5E">
        <w:rPr>
          <w:rFonts w:ascii="Times New Roman" w:eastAsia="Times New Roman" w:hAnsi="Times New Roman" w:cs="Times New Roman"/>
          <w:sz w:val="28"/>
          <w:szCs w:val="28"/>
        </w:rPr>
        <w:t>звития обучающихся (на основе Ф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>ОП дошкольного образования):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Ознакомление родителей с основными показателями речевого и познавательного развития детей.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Индивидуальное обсуждение с родителями результатов обследования познавательно-речевого развития детей при их личной встрече со специалистом.</w:t>
      </w:r>
    </w:p>
    <w:p w:rsidR="007B1F5E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Привлечение родителей к проведению работы в семье по расширению кругозора детей посредством чтения по рекомендованным спискам произведений </w:t>
      </w:r>
    </w:p>
    <w:p w:rsidR="007B1F5E" w:rsidRDefault="007B1F5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B1F5E" w:rsidRDefault="007B1F5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B1F5E" w:rsidRDefault="007B1F5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B1F5E" w:rsidRDefault="007B1F5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художественной литературы и участия в литературных, математических и др. праздниках.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Участие родителей в игротеках.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Просмотр видео- и прослушивание аудиоматериалов, связанных с познавательно-речевым и двигательным развитием детей.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Консультирование родителей связано со спецификой ОВЗ и особых образовательных потребностей детей.</w:t>
      </w:r>
    </w:p>
    <w:p w:rsidR="007B1F5E" w:rsidRDefault="007B1F5E" w:rsidP="00D448D7">
      <w:pPr>
        <w:pStyle w:val="a6"/>
        <w:jc w:val="both"/>
        <w:divId w:val="129186118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Pr="007B1F5E" w:rsidRDefault="004B1283" w:rsidP="00D448D7">
      <w:pPr>
        <w:pStyle w:val="a6"/>
        <w:jc w:val="both"/>
        <w:divId w:val="129186118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F5E">
        <w:rPr>
          <w:rFonts w:ascii="Times New Roman" w:eastAsia="Times New Roman" w:hAnsi="Times New Roman" w:cs="Times New Roman"/>
          <w:b/>
          <w:sz w:val="28"/>
          <w:szCs w:val="28"/>
        </w:rPr>
        <w:t>Дети с ТНР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Ориентируясь на детей с ТНР, консультации их родителей, как и другие формы совместной деятельности с семьей, включают: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организацию преемственности в работе ДОО и семьи по вопросам оздоровления, досуга;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обучение эффективным методам и приемам обучения и воспитания в процессе совместной образовательной деятельности над коррекцией и развитием речи;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повышение уровня родительской компетентности;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гармонизацию семейных детско-родительских отношений;</w:t>
      </w:r>
    </w:p>
    <w:p w:rsidR="00233BBE" w:rsidRPr="004E5F92" w:rsidRDefault="004B1283" w:rsidP="00D448D7">
      <w:pPr>
        <w:pStyle w:val="a6"/>
        <w:jc w:val="both"/>
        <w:divId w:val="129186118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Родители информируются о влиянии эмоционального общения с ребенком на становление его речи – целесообразно обучать родителей основным приемам по стимулированию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довербального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, начального вербального развития ребенка.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орфоэпически правильно оформленной речи.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5 этап</w:t>
      </w:r>
      <w:r w:rsidRPr="004E5F92">
        <w:rPr>
          <w:rFonts w:ascii="Times New Roman" w:hAnsi="Times New Roman" w:cs="Times New Roman"/>
          <w:sz w:val="28"/>
          <w:szCs w:val="28"/>
        </w:rPr>
        <w:t xml:space="preserve"> – объединение родителей в группы по интересам, создание семейных гостиных и семейных клубов. </w:t>
      </w:r>
    </w:p>
    <w:p w:rsidR="007B1F5E" w:rsidRDefault="007B1F5E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7B1F5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F5E">
        <w:rPr>
          <w:rFonts w:ascii="Times New Roman" w:eastAsia="Times New Roman" w:hAnsi="Times New Roman" w:cs="Times New Roman"/>
          <w:b/>
          <w:sz w:val="28"/>
          <w:szCs w:val="28"/>
        </w:rPr>
        <w:t>Схема. Методы формирования педагогической рефлексии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86375" cy="52387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801C80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C80">
        <w:rPr>
          <w:rFonts w:ascii="Times New Roman" w:eastAsia="Times New Roman" w:hAnsi="Times New Roman" w:cs="Times New Roman"/>
          <w:b/>
          <w:sz w:val="28"/>
          <w:szCs w:val="28"/>
        </w:rPr>
        <w:t>3. ОРГАНИЗАЦИОННЫЙ РАЗДЕЛ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 к разделу</w:t>
      </w:r>
    </w:p>
    <w:p w:rsidR="00801C80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В организационном разделе описан комплекс кадровых, финансовых, материально-технических условий, условий организации развивающей предметно-пространственной среды дошкольных групп и кабинетов специалистов, особенности проектирования интерактивной образовательной среды групп и кабинетов специалистов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 xml:space="preserve">, организационно-методические условия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 xml:space="preserve">, психолого-педагогические условия, обеспечивающие развитие ребенка, комплексная модель реализации АООП в образовательном и воспитательном процессе </w:t>
      </w:r>
      <w:r w:rsidRPr="004E5F92">
        <w:rPr>
          <w:rFonts w:ascii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  <w:r w:rsidRPr="004E5F92">
        <w:rPr>
          <w:rFonts w:ascii="Times New Roman" w:hAnsi="Times New Roman" w:cs="Times New Roman"/>
          <w:sz w:val="28"/>
          <w:szCs w:val="28"/>
        </w:rPr>
        <w:t>, а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также условия реализации программы воспитания, включая федеральный календарный план воспитательной работы. </w:t>
      </w:r>
    </w:p>
    <w:p w:rsidR="00801C80" w:rsidRDefault="00801C80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01C80" w:rsidRDefault="00801C80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01C80" w:rsidRDefault="00801C80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Соотношение федеральной части и части, формируемой участниками образовательных отношений, составляет 60% на 40%.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Соотношение компонентов раздела</w:t>
      </w:r>
    </w:p>
    <w:p w:rsidR="00233BBE" w:rsidRPr="004E5F92" w:rsidRDefault="004B1283" w:rsidP="00801C80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44291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801C80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C80">
        <w:rPr>
          <w:rFonts w:ascii="Times New Roman" w:eastAsia="Times New Roman" w:hAnsi="Times New Roman" w:cs="Times New Roman"/>
          <w:b/>
          <w:sz w:val="28"/>
          <w:szCs w:val="28"/>
        </w:rPr>
        <w:t>3.1. Комплекс кадровых, финансовых, материально-технических условий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Реализация Программы обеспечивается педагогическими, руководящими и иными работниками, имеющими профессиональную подготовку, соответствующую квалификационным требованиям, установленным: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 с изменениями, внесенными приказом Министерства здравоохранения и социального развития Российской Федерации от 31 мая 2011 г. N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448н (зарегистрирован Министерством юстиции Российской Федерации 1 июля 2011 г., регистрационный N 21240);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 профессиональных стандартах:</w:t>
      </w:r>
    </w:p>
    <w:p w:rsidR="00C86B92" w:rsidRDefault="00C86B92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86B92" w:rsidRDefault="00C86B92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86B92" w:rsidRDefault="00C86B92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lastRenderedPageBreak/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утвержденном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 с изменениями, внесенными приказами Министерства труда и социальной защиты Российской Федерации от 5 августа 2016 г. N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422н (зарегистрирован Министерством юстиции Российской Федерации 23 августа 2016 г., регистрационный N 43326);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Приказ Минтруда России от 13.03.2023 N 136н «Об утверждении профессионального стандарта «Педагог-дефектолог» (Зарегистрировано в Минюсте России 14.04.2023 N 73027);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«Педагог-психолог (психолог в сфере образования)», утвержденном приказом Министерства труда и социальной защиты Российской Федерации от 24 июля 2015 г. N 514н (зарегистрирован Министерством юстиции Российской Федерации 18 августа 2015 г., регистрационный N 38575);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«Специалист в области воспитания», утвержденном приказом Министерства труда и социальной защиты Российской Федерации от 10 января 2017 г. N 10н (зарегистрирован Министерством юстиции Российской Федерации 26 января 2017 г., регистрационный N 45406);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«Ассистент (помощник) по оказанию технической помощи инвалидам и лицам с ограниченными возможностями здоровья», утвержденном приказом Министерства труда и социальной защиты Российской Федерации от 12 апреля 2017 г. N 351н (зарегистрирован Министерством юстиции Российской Федерации 4 мая 2017 г., регистрационный N 46612).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 учетом специфики групп и категорий ОВЗ, в ДОО разработаны штатные расписания и введены штатные</w:t>
      </w:r>
      <w:r w:rsidR="00D31573">
        <w:rPr>
          <w:rFonts w:ascii="Times New Roman" w:hAnsi="Times New Roman" w:cs="Times New Roman"/>
          <w:sz w:val="28"/>
          <w:szCs w:val="28"/>
        </w:rPr>
        <w:t xml:space="preserve"> единицы следующих специалистов:</w:t>
      </w:r>
    </w:p>
    <w:p w:rsidR="00233BBE" w:rsidRPr="004E5F92" w:rsidRDefault="00D31573" w:rsidP="00D448D7">
      <w:pPr>
        <w:pStyle w:val="a6"/>
        <w:jc w:val="both"/>
        <w:divId w:val="10944021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учитель-логопед, педагог-психолог</w:t>
      </w:r>
    </w:p>
    <w:p w:rsidR="00233BBE" w:rsidRPr="00D31573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1573">
        <w:rPr>
          <w:rFonts w:ascii="Times New Roman" w:eastAsia="Times New Roman" w:hAnsi="Times New Roman" w:cs="Times New Roman"/>
          <w:b/>
          <w:sz w:val="28"/>
          <w:szCs w:val="28"/>
        </w:rPr>
        <w:t>Образование педагогов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7"/>
        <w:gridCol w:w="2116"/>
        <w:gridCol w:w="2116"/>
        <w:gridCol w:w="1970"/>
        <w:gridCol w:w="1970"/>
      </w:tblGrid>
      <w:tr w:rsidR="00233BBE" w:rsidRPr="00C86B92"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Уровень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Среднее профессиональное педагогическое (в процентах)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Среднее профессиональное не педагогическое (в процентах)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Высшее</w:t>
            </w:r>
            <w:proofErr w:type="gramEnd"/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не педагогическое (в процентах)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Высшее</w:t>
            </w:r>
            <w:proofErr w:type="gramEnd"/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педагогическое (в процентах)</w:t>
            </w:r>
          </w:p>
        </w:tc>
      </w:tr>
      <w:tr w:rsidR="00233BBE" w:rsidRPr="00C86B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sz w:val="24"/>
                <w:szCs w:val="28"/>
              </w:rPr>
              <w:t>Распределение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A315B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233BBE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9A315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233BBE" w:rsidRPr="004E5F92" w:rsidRDefault="00233BBE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B92">
        <w:rPr>
          <w:rFonts w:ascii="Times New Roman" w:eastAsia="Times New Roman" w:hAnsi="Times New Roman" w:cs="Times New Roman"/>
          <w:b/>
          <w:sz w:val="28"/>
          <w:szCs w:val="28"/>
        </w:rPr>
        <w:t>Награды педагогов за достигнутые трудовые успехи</w:t>
      </w:r>
    </w:p>
    <w:p w:rsidR="00C86B92" w:rsidRPr="00C86B92" w:rsidRDefault="00C86B92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7"/>
        <w:gridCol w:w="1496"/>
        <w:gridCol w:w="1497"/>
        <w:gridCol w:w="2060"/>
        <w:gridCol w:w="1670"/>
        <w:gridCol w:w="1449"/>
      </w:tblGrid>
      <w:tr w:rsidR="00233BBE" w:rsidRPr="00C86B92">
        <w:tc>
          <w:tcPr>
            <w:tcW w:w="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Уровень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D31573" w:rsidP="00D3157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Грамота МКУ уровня (в %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  <w:proofErr w:type="gram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D31573" w:rsidP="00D3157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Грамота районного уровня</w:t>
            </w:r>
            <w:proofErr w:type="gramStart"/>
            <w:r w:rsidR="00F7080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(%)</w:t>
            </w:r>
            <w:proofErr w:type="gram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D31573" w:rsidRDefault="00D31573" w:rsidP="00D31573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157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республиканского уровня</w:t>
            </w:r>
            <w:r w:rsidR="00F70804">
              <w:rPr>
                <w:rFonts w:ascii="Times New Roman" w:hAnsi="Times New Roman" w:cs="Times New Roman"/>
                <w:b/>
                <w:sz w:val="24"/>
                <w:szCs w:val="28"/>
              </w:rPr>
              <w:t>(%)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D3157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Грамота Министер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ства образования РФ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%</w:t>
            </w: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D3157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Почетный работник 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щего образования РФ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%</w:t>
            </w:r>
            <w:r w:rsidRPr="00C86B9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)</w:t>
            </w:r>
          </w:p>
        </w:tc>
      </w:tr>
      <w:tr w:rsidR="00233BBE" w:rsidRPr="00C86B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sz w:val="24"/>
                <w:szCs w:val="28"/>
              </w:rPr>
              <w:t>Распределение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F70804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F70804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F70804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F70804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C86B92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B9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</w:tbl>
    <w:p w:rsidR="00233BBE" w:rsidRPr="009B76B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квалификации: все педагоги проходят повышение квалификации каждые три года, что отражено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портфолио.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В объем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финансового обеспечения</w:t>
      </w:r>
      <w:r w:rsidRPr="004E5F92">
        <w:rPr>
          <w:rFonts w:ascii="Times New Roman" w:hAnsi="Times New Roman" w:cs="Times New Roman"/>
          <w:sz w:val="28"/>
          <w:szCs w:val="28"/>
        </w:rPr>
        <w:t xml:space="preserve">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ОВЗ (части 2, 3 статьи 99 Федерального закона от 29 декабря 2012 г. N 273-ФЗ «Об образовании в Российской Федерации» (Собрание законодательства Российской Федерации, 2012, N59, ст. 7598; 2022, N 29, ст. 5262).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Материально-технические условия</w:t>
      </w:r>
      <w:r w:rsidR="00635C7D">
        <w:rPr>
          <w:rFonts w:ascii="Times New Roman" w:hAnsi="Times New Roman" w:cs="Times New Roman"/>
          <w:sz w:val="28"/>
          <w:szCs w:val="28"/>
        </w:rPr>
        <w:t xml:space="preserve"> реализации ФАОП для воспитанников</w:t>
      </w:r>
      <w:r w:rsidRPr="004E5F92">
        <w:rPr>
          <w:rFonts w:ascii="Times New Roman" w:hAnsi="Times New Roman" w:cs="Times New Roman"/>
          <w:sz w:val="28"/>
          <w:szCs w:val="28"/>
        </w:rPr>
        <w:t xml:space="preserve"> с ОВЗ соответствуют: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требованиям, определяемым в соответствии с санитарно-эпидемиологическими правилами и нормативами;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требованиям, определяемым в соответствии с правилами пожарной безопасности;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требованиям к средствам обучения и воспитания в соответствии с возрастом и индивидуальными особенностями развития детей;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оснащенности помещений развивающей предметно-пространственной средой;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требованиям к материально-техническому обеспечению программы (учебно-методический комплект, оборудование, оснащение (предметы).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Требования п.3-5 обеспечивают возможность достижения обучающимися в установленных ФГОС ДО результатов освоения АООП в разных областях: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физическое развитие;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социально-коммуникативное развитие.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образовательных областей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4"/>
        <w:gridCol w:w="2445"/>
        <w:gridCol w:w="2445"/>
        <w:gridCol w:w="2445"/>
      </w:tblGrid>
      <w:tr w:rsidR="00233BBE" w:rsidRPr="00635C7D" w:rsidTr="009B76B2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Помещение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Сектор применения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Область развития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Участники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Музыкально-спортивный зал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Спортивный сектор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Музыкальный и театральный сектор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Инструктор по физкультуре, педагоги, дети, старшая медсестра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Музыкальный руководитель, дети, педагоги,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Групповая комната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сюжетно-ролевых игр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здоровья, подвижных игр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безопасности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Уголок уединения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строительно-конструктивных игр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науки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математики (сенсорики)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Центр искусства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литературного чтения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Социально-коммуникативное и физическое развитие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Познавательное развитие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Художественно-эстетическое развитие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Речевое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Педагоги, дети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Спальная комната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отдыха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Зона </w:t>
            </w:r>
            <w:proofErr w:type="spellStart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коррегирующей</w:t>
            </w:r>
            <w:proofErr w:type="spellEnd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 гимнастики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Дневной сон, гимнастика после сна, дыхательная,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Педагоги, дети, помощник воспитателя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Приемная комната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Зона самообслуживания 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Информационно-просветительский центр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Самообслуживание, информационно-просветительская, творческая работа педагога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Педагоги, дети,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Кабинет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Диагностический сектор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Зоны психологической разгрузки, деятельности взрослого с детьми, нуждающихся в помощи педагога-психолога, консультирования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Коррекционная работа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Педагог-психолог, дети, педагоги,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Кабинет специалиста </w:t>
            </w:r>
            <w:r w:rsidR="009B76B2">
              <w:rPr>
                <w:rFonts w:ascii="Times New Roman" w:hAnsi="Times New Roman" w:cs="Times New Roman"/>
                <w:sz w:val="24"/>
                <w:szCs w:val="28"/>
              </w:rPr>
              <w:t>учителя - 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Диагностический сектор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коррекции речевого развития детей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коррекции психических функций, познавательного развития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Методическая зона, консультирования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Коррекционная работа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9B76B2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Учитель-логопед,</w:t>
            </w:r>
            <w:r w:rsidR="004B1283"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 дети, педагоги,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Медицинский блок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медицинского обслуживания детей и персонала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Осуществление медицинской помощи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Профилактические мероприятия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Медицинский мониторинг (</w:t>
            </w:r>
            <w:proofErr w:type="spellStart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антропорметрия</w:t>
            </w:r>
            <w:proofErr w:type="spellEnd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 и т.п.)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Старшая медсестра, медицинские работники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Игровые площадки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самостоятельной деятельности детей и совместной деятельности педагога и взрослого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Физическое, социально-коммуникативное, речевое, познавательное, художественно-</w:t>
            </w: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Педагоги, дети, старшая медсестра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Спортивная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9B76B2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4B1283" w:rsidRPr="00635C7D">
              <w:rPr>
                <w:rFonts w:ascii="Times New Roman" w:hAnsi="Times New Roman" w:cs="Times New Roman"/>
                <w:sz w:val="24"/>
                <w:szCs w:val="28"/>
              </w:rPr>
              <w:t>олейбольная площадка</w:t>
            </w:r>
          </w:p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Гимнастический</w:t>
            </w:r>
            <w:r w:rsidR="009B76B2">
              <w:rPr>
                <w:rFonts w:ascii="Times New Roman" w:hAnsi="Times New Roman" w:cs="Times New Roman"/>
                <w:sz w:val="24"/>
                <w:szCs w:val="28"/>
              </w:rPr>
              <w:t xml:space="preserve"> комплекс, яма для прыжков,</w:t>
            </w: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 xml:space="preserve"> дуги для </w:t>
            </w:r>
            <w:proofErr w:type="spellStart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подлезания</w:t>
            </w:r>
            <w:proofErr w:type="spellEnd"/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,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Инструктор по физкультуре, педагоги, дети, старшая медсестра,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Экологическая тропа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Объекты природы. Объекты благоустройства (искусственный водоем, розарий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Педагоги, дети, родители</w:t>
            </w:r>
          </w:p>
        </w:tc>
      </w:tr>
      <w:tr w:rsidR="00233BBE" w:rsidRPr="00635C7D" w:rsidTr="009B76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Методический кабинет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методического обеспечения образовательного процесса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Зона документационного обеспечения образовательного процесса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Центр консультирования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Методическое обеспечение образовательного процесса</w:t>
            </w:r>
          </w:p>
          <w:p w:rsidR="00233BBE" w:rsidRPr="00635C7D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Документационное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BBE" w:rsidRPr="00635C7D" w:rsidRDefault="004B1283" w:rsidP="009B76B2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635C7D">
              <w:rPr>
                <w:rFonts w:ascii="Times New Roman" w:hAnsi="Times New Roman" w:cs="Times New Roman"/>
                <w:sz w:val="24"/>
                <w:szCs w:val="28"/>
              </w:rPr>
              <w:t>Педагоги, родители, старший воспитатель</w:t>
            </w:r>
          </w:p>
        </w:tc>
      </w:tr>
    </w:tbl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 учетом специфики развития, воспитания и обучения детей с тяжелыми нарушениями речи, в ДОО составлены паспорта предметно-развивающий среды: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Предметно-пространственная среда старшей группы;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Предметно-пространственная среда подготовительной к школе группы;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Паспорт методического кабинета;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Паспорт кабинета учителя-логопеда;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Паспорт кабинета педагога-психолога;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Предметно-пространственная среда музы</w:t>
      </w:r>
      <w:r w:rsidR="000A3ABC">
        <w:rPr>
          <w:rFonts w:ascii="Times New Roman" w:hAnsi="Times New Roman" w:cs="Times New Roman"/>
          <w:sz w:val="28"/>
          <w:szCs w:val="28"/>
        </w:rPr>
        <w:t>кального (физкультурного) зала</w:t>
      </w:r>
      <w:r w:rsidRPr="004E5F92">
        <w:rPr>
          <w:rFonts w:ascii="Times New Roman" w:hAnsi="Times New Roman" w:cs="Times New Roman"/>
          <w:sz w:val="28"/>
          <w:szCs w:val="28"/>
        </w:rPr>
        <w:t>;</w:t>
      </w:r>
    </w:p>
    <w:p w:rsidR="00233BBE" w:rsidRPr="000A3ABC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3ABC">
        <w:rPr>
          <w:rFonts w:ascii="Times New Roman" w:eastAsia="Times New Roman" w:hAnsi="Times New Roman" w:cs="Times New Roman"/>
          <w:b/>
          <w:sz w:val="28"/>
          <w:szCs w:val="28"/>
        </w:rPr>
        <w:t>3.2. Образовательная среда</w:t>
      </w:r>
    </w:p>
    <w:p w:rsidR="00233BBE" w:rsidRPr="000A3ABC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3ABC">
        <w:rPr>
          <w:rFonts w:ascii="Times New Roman" w:eastAsia="Times New Roman" w:hAnsi="Times New Roman" w:cs="Times New Roman"/>
          <w:b/>
          <w:sz w:val="28"/>
          <w:szCs w:val="28"/>
        </w:rPr>
        <w:t>3.2.1. Организация развивающей предметно-пространственной образовательной среды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ППРОС Организации обеспечивает и гарантирует: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охрану и укрепление физического и психического здоровья и эмоционального 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благополучия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обучающихся с тяжелыми нарушениями речи,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обучающихся друг с другом и в коллективной работе;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</w:t>
      </w:r>
      <w:r w:rsidR="004B1283" w:rsidRPr="004E5F92">
        <w:rPr>
          <w:rFonts w:ascii="Times New Roman" w:hAnsi="Times New Roman" w:cs="Times New Roman"/>
          <w:sz w:val="28"/>
          <w:szCs w:val="28"/>
        </w:rPr>
        <w:lastRenderedPageBreak/>
        <w:t>инвентаря для развития обучающихся дошкольного возраста с тяжелыми нарушениями речи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общения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как с детьми разного возраста, так и с педагогическим работниками, а также свободу в выражении своих чувств и мыслей;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обучающихся, охране и укреплении их здоровья, а также поддержки образовательных инициатив внутри семьи;</w:t>
      </w:r>
    </w:p>
    <w:p w:rsidR="00233BBE" w:rsidRPr="004E5F92" w:rsidRDefault="001D380F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взаимодействия педагогических работников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недопустимость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как искусственного ускорения, так и искусственного замедления</w:t>
      </w:r>
      <w:r>
        <w:rPr>
          <w:rFonts w:ascii="Times New Roman" w:hAnsi="Times New Roman" w:cs="Times New Roman"/>
          <w:sz w:val="28"/>
          <w:szCs w:val="28"/>
        </w:rPr>
        <w:t xml:space="preserve"> развития воспитанников</w:t>
      </w:r>
      <w:r w:rsidR="004B1283" w:rsidRPr="004E5F92">
        <w:rPr>
          <w:rFonts w:ascii="Times New Roman" w:hAnsi="Times New Roman" w:cs="Times New Roman"/>
          <w:sz w:val="28"/>
          <w:szCs w:val="28"/>
        </w:rPr>
        <w:t>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 учетом части, формируемой участниками образовательных отношений, ППРОС обеспечивает ребенку с тяжелыми нарушениями речи:</w:t>
      </w:r>
    </w:p>
    <w:p w:rsidR="00233BBE" w:rsidRPr="004E5F92" w:rsidRDefault="00081807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возможность познавательного развития, экспериментирования, раскрывает красоту знаний, необходимость научного познания, формирует научную картину мира;</w:t>
      </w:r>
    </w:p>
    <w:p w:rsidR="00233BBE" w:rsidRPr="004E5F92" w:rsidRDefault="00081807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возможность общения, игры и совместной деятельности, отражает ценность семьи, людей разных поколений, радость общения с семьей;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возможность погружения в культуру России, знакомства с особенностями региональной культурной традиции.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Такая ППРОС отражает ценности, на которых строится программа воспитания, способствует их принятию и раскрытию ребенком с тяжелыми нарушениями речи. Среда является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экологичной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природосообразной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 безопасной, гармоничной и эстетически привлекательной.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Принципы организации ППРОС, в соответствии с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для детей с ОВЗ: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принцип оптимальной пространственно-эмоциональной дистанции при взаимодействии;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принцип стимулирования и поддержания активности ребенка, направленной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>бщение, игровую и познавательную деятельность, развитие эмоций, воли;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принцип стабильности-динамичности;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принцип комплексирования и гибкого зонирования;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="004B1283" w:rsidRPr="004E5F92">
        <w:rPr>
          <w:rFonts w:ascii="Times New Roman" w:hAnsi="Times New Roman" w:cs="Times New Roman"/>
          <w:sz w:val="28"/>
          <w:szCs w:val="28"/>
        </w:rPr>
        <w:t>эмоциогенности</w:t>
      </w:r>
      <w:proofErr w:type="spellEnd"/>
      <w:r w:rsidR="004B1283" w:rsidRPr="004E5F92">
        <w:rPr>
          <w:rFonts w:ascii="Times New Roman" w:hAnsi="Times New Roman" w:cs="Times New Roman"/>
          <w:sz w:val="28"/>
          <w:szCs w:val="28"/>
        </w:rPr>
        <w:t xml:space="preserve"> среды, индивидуальной комфортности и эмоционального благополучия;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принцип открытости и соблюдения личных границ;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открытость природе;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открытость культуре;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открытость обществу, открытость своему Я;</w:t>
      </w:r>
    </w:p>
    <w:p w:rsidR="00233BBE" w:rsidRPr="004E5F92" w:rsidRDefault="0044753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принцип учета поло</w:t>
      </w:r>
      <w:r>
        <w:rPr>
          <w:rFonts w:ascii="Times New Roman" w:hAnsi="Times New Roman" w:cs="Times New Roman"/>
          <w:sz w:val="28"/>
          <w:szCs w:val="28"/>
        </w:rPr>
        <w:t>вых и возрастных различий детей.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вся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ППС дошкольных групп</w:t>
      </w:r>
      <w:r w:rsidRPr="004E5F92">
        <w:rPr>
          <w:rFonts w:ascii="Times New Roman" w:hAnsi="Times New Roman" w:cs="Times New Roman"/>
          <w:sz w:val="28"/>
          <w:szCs w:val="28"/>
        </w:rPr>
        <w:t xml:space="preserve"> может быть сгруппирована в специальные зоны, предназначенные для реализации специальных условий для получения образования.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Дифференцированные зоны ППС в соответствии с категорией детей</w:t>
      </w:r>
    </w:p>
    <w:p w:rsidR="00233BBE" w:rsidRPr="00BB589C" w:rsidRDefault="004B1283" w:rsidP="00D448D7">
      <w:pPr>
        <w:pStyle w:val="a6"/>
        <w:jc w:val="both"/>
        <w:divId w:val="13832113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89C">
        <w:rPr>
          <w:rFonts w:ascii="Times New Roman" w:eastAsia="Times New Roman" w:hAnsi="Times New Roman" w:cs="Times New Roman"/>
          <w:b/>
          <w:sz w:val="28"/>
          <w:szCs w:val="28"/>
        </w:rPr>
        <w:t>Для детей с ТНР</w:t>
      </w:r>
    </w:p>
    <w:p w:rsidR="00233BBE" w:rsidRPr="004E5F92" w:rsidRDefault="004B1283" w:rsidP="00D448D7">
      <w:pPr>
        <w:pStyle w:val="a6"/>
        <w:jc w:val="both"/>
        <w:divId w:val="1383211342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32861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233BBE" w:rsidP="00D448D7">
      <w:pPr>
        <w:pStyle w:val="a6"/>
        <w:jc w:val="both"/>
        <w:divId w:val="1383211342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Для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поддержки детской инициативы</w:t>
      </w:r>
      <w:r w:rsidRPr="004E5F92">
        <w:rPr>
          <w:rFonts w:ascii="Times New Roman" w:hAnsi="Times New Roman" w:cs="Times New Roman"/>
          <w:sz w:val="28"/>
          <w:szCs w:val="28"/>
        </w:rPr>
        <w:t xml:space="preserve"> в рамках ПРОС и социокультурной среды ДОО педагоги создают следующие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 w:rsidRPr="004E5F92">
        <w:rPr>
          <w:rFonts w:ascii="Times New Roman" w:hAnsi="Times New Roman" w:cs="Times New Roman"/>
          <w:sz w:val="28"/>
          <w:szCs w:val="28"/>
        </w:rPr>
        <w:t>:</w:t>
      </w:r>
    </w:p>
    <w:p w:rsidR="00233BBE" w:rsidRPr="004E5F92" w:rsidRDefault="00BB589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233BBE" w:rsidRPr="004E5F92" w:rsidRDefault="00BB589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</w:p>
    <w:p w:rsidR="00233BBE" w:rsidRPr="004E5F92" w:rsidRDefault="00BB589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поощрять проявление детской инициативы в течение всего дня пребывания ребенка в ДОО, используя приемы поддержки, одобрения, похвалы;</w:t>
      </w:r>
    </w:p>
    <w:p w:rsidR="00233BBE" w:rsidRPr="004E5F92" w:rsidRDefault="00BB589C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образования», принятыми Министерством просвещения РФ 26 декабря 2022 года,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описание кабинета специалиста</w:t>
      </w:r>
      <w:r w:rsidRPr="004E5F92">
        <w:rPr>
          <w:rFonts w:ascii="Times New Roman" w:hAnsi="Times New Roman" w:cs="Times New Roman"/>
          <w:sz w:val="28"/>
          <w:szCs w:val="28"/>
        </w:rPr>
        <w:t xml:space="preserve"> конкретизировано в рабочих программ специалистов.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Его организация учитывает индивидуально-дифференцированный подход к детям с тяжелыми нарушениями речи и позволяет реализовать программу коррекционно-развивающей 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абилитационной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работы с воспитанниками.</w:t>
      </w:r>
    </w:p>
    <w:p w:rsidR="00233BBE" w:rsidRPr="004E5F92" w:rsidRDefault="004B1283" w:rsidP="00D448D7">
      <w:pPr>
        <w:pStyle w:val="a6"/>
        <w:jc w:val="both"/>
        <w:divId w:val="26149323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Технические средства (магнитофон, фильмоскоп, проигрыватель и т.д.), экран для демонстрации диафильмов и диапозитивов.</w:t>
      </w:r>
    </w:p>
    <w:p w:rsidR="00233BBE" w:rsidRPr="004E5F92" w:rsidRDefault="004B1283" w:rsidP="00D448D7">
      <w:pPr>
        <w:pStyle w:val="a6"/>
        <w:jc w:val="both"/>
        <w:divId w:val="26149323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Измерительные приборы (секундомер, метроном, песочные часы).</w:t>
      </w:r>
    </w:p>
    <w:p w:rsidR="00233BBE" w:rsidRPr="004E5F92" w:rsidRDefault="004B1283" w:rsidP="00D448D7">
      <w:pPr>
        <w:pStyle w:val="a6"/>
        <w:jc w:val="both"/>
        <w:divId w:val="261493239"/>
        <w:rPr>
          <w:rFonts w:ascii="Times New Roman" w:hAnsi="Times New Roman" w:cs="Times New Roman"/>
          <w:sz w:val="28"/>
          <w:szCs w:val="28"/>
        </w:rPr>
      </w:pP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или наборное полотно.</w:t>
      </w:r>
    </w:p>
    <w:p w:rsidR="00233BBE" w:rsidRPr="004E5F92" w:rsidRDefault="004B1283" w:rsidP="00D448D7">
      <w:pPr>
        <w:pStyle w:val="a6"/>
        <w:jc w:val="both"/>
        <w:divId w:val="26149323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Шумовые, музыкальные инструменты для развития слухового восприятия.</w:t>
      </w:r>
    </w:p>
    <w:p w:rsidR="00233BBE" w:rsidRPr="004E5F92" w:rsidRDefault="004B1283" w:rsidP="00D448D7">
      <w:pPr>
        <w:pStyle w:val="a6"/>
        <w:jc w:val="both"/>
        <w:divId w:val="261493239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Дыхательные тренажеры, игрушки, пособия для развития дыхания.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721B">
        <w:rPr>
          <w:rFonts w:ascii="Times New Roman" w:eastAsia="Times New Roman" w:hAnsi="Times New Roman" w:cs="Times New Roman"/>
          <w:b/>
          <w:sz w:val="28"/>
          <w:szCs w:val="28"/>
        </w:rPr>
        <w:t>3.2.2. Особенности интерактивной образовательной среды групп и кабинетов специалистов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Коррекционные задачи соотносятся с комплексами компьютерных игр и упражнений.</w:t>
      </w:r>
    </w:p>
    <w:p w:rsidR="00233BBE" w:rsidRPr="00EA10D4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10D4">
        <w:rPr>
          <w:rFonts w:ascii="Times New Roman" w:eastAsia="Times New Roman" w:hAnsi="Times New Roman" w:cs="Times New Roman"/>
          <w:b/>
          <w:sz w:val="28"/>
          <w:szCs w:val="28"/>
        </w:rPr>
        <w:t>Для детей с ТНР</w:t>
      </w:r>
    </w:p>
    <w:p w:rsidR="00233BBE" w:rsidRPr="004E5F92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область: Социально-коммуникативное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2912"/>
        <w:gridCol w:w="36"/>
        <w:gridCol w:w="36"/>
      </w:tblGrid>
      <w:tr w:rsidR="00233BBE" w:rsidRPr="00EA10D4">
        <w:trPr>
          <w:gridAfter w:val="2"/>
          <w:divId w:val="1382634300"/>
        </w:trPr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Старший дошкольный возраст (5-7 лет)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Ребенок адаптируется в условиях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Азбука для мальчиков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Болтушки-хохотушки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Все гости к нам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Выражает интерес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и проявляет внимание к различным эмоциональным состояниям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Отважный Фридрих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Дедушка в аэропорту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Выбирает род занятий, участников по совместной деятельности, избирательно и устойчиво взаимодействует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Капризная Марта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Именины у Кристины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Сам вступает в общение, использует вербальные средства.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Бюро находок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Стремится к общению со сверстниками в быту и в игре под руководством взрослого.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Кто прав?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Хитрые вопросы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Регулирует свое поведение в соответствии с усвоенными </w:t>
            </w: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нормами и правилами, проявляет кооперативные умения в процессе игры, соблюдая отношения партнерства, взаимопомощи, взаимной поддержки.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Болотная свадьба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Угадай профессию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Замечает несоответствие поведения других детей требованиям взрослого.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Рюкзак туриста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Королевский указ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Осваивает культурно-гигиенические навыки и навыки самообслуживания, соответствующие возрастным возможностям, ориентируясь на образец и словесные просьбы.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5 хороших дел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Кушать подано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Взаимодействует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взрослыми в быту и в различных видах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Весёлый город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Наши превращения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Использует предметы домашнего обихода, личной гигиены, действует с ними с незначительной помощью взрослого.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Рабочий инструмент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Моя халва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область: Речевое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2912"/>
        <w:gridCol w:w="36"/>
        <w:gridCol w:w="36"/>
      </w:tblGrid>
      <w:tr w:rsidR="00233BBE" w:rsidRPr="00EA10D4">
        <w:trPr>
          <w:gridAfter w:val="2"/>
          <w:divId w:val="1382634300"/>
        </w:trPr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Старший дошкольный возраст (5-7 лет)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Эхо в горах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Рабочий инструмент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Фея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Снеговик-слоговик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Произносит простые по артикуляции звуки, легко воспроизводит звуко-слоговую структуру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двух-трехсложных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слов, состоящих из открытых, закрытых слогов, с ударением на гласном звуке.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Артикуляционная гимнастика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Болтушки-хохотушки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Лишний слог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Какэточитать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Корзинка для бабушки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Твоё ТВ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Называет действия, предметы, изображенные на картинке, персонажей сказок.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Сыщик идёт по следу - 1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Приключения Буратино - 1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Понимает многие грамматические формы слов (косвенные падежи существительных, простые предложные конструкции, некоторые приставочные глаголы). Понимает и выполняет словесную инструкцию взрослого из нескольких звеньев.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Удар-гол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Сказочная ошибка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Бюро находок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Использует в процессе продуктивной деятельности все виды </w:t>
            </w: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словесной регуляции: словесного отчета, словесного сопровождения и словесного планирования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Бабушкины запасы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Повторяет двустишья и простые потешки. Умеет осмысливать образные выражения и объяснять смысл поговорок (при необходимости прибегает к помощи взрослого).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Азбука для мальчиков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Мечта поэта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 гостях у сказки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Танцы с папуасами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Выполняет речевые действия в соответствии с планом повествования, составляет рассказы по сюжетным картинкам и по серии сюжетных картинок, используя графические схемы, наглядные опоры.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Бабушкины запасы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Отражает в речи элементарные сведения о мире людей, природе, об окружающих предметах.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Бюро находок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Прогулки с привидениями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Демонстрирует навыки фонематического восприятия (осуществляет слуховую и </w:t>
            </w:r>
            <w:proofErr w:type="spell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слухопроизносительную</w:t>
            </w:r>
            <w:proofErr w:type="spell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дифференциацию звуков по всем дифференциальным признакам).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Птенцы в беде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Попугай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Аленький цветочек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Весёлые рыбаки!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Демонстрирует навыки слогового и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звуко-буквенного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анализа. Владеет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языковыми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операции, обеспечивающими овладение грамотой.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Срочная почта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Фигурное катание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 гостях у Джинна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Богатый улов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Все гости к нам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область: Познавательное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2912"/>
        <w:gridCol w:w="36"/>
        <w:gridCol w:w="36"/>
      </w:tblGrid>
      <w:tr w:rsidR="00233BBE" w:rsidRPr="00EA10D4">
        <w:trPr>
          <w:gridAfter w:val="2"/>
          <w:divId w:val="1382634300"/>
        </w:trPr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Старший дошкольный возраст (5-7 лет)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Может заниматься интересным для него делом, не отвлекаясь, в течение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пяти-десяти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минут.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Кто лишний?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Ориентируется в телесном пространстве, называет части тела: правую и левую руку; направления пространства «от себя».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Дружные гусеницы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Болотная свадьба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Пират и клад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Различает понятия «много», «один», «по одному», «ни одного», устанавливает равенство групп предметов путем добавления одного предмета к меньшему количеству или убавления одного предмета из большей группы.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Бобр добр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Беличий переполох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Весёлый курятник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Путем практических действий и на основе зрительного соотнесения сравнивает предметы по величине, выстраивает </w:t>
            </w:r>
            <w:proofErr w:type="spell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сериационный</w:t>
            </w:r>
            <w:proofErr w:type="spell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ряд.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На горном склоне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Карибский круиз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 основе не только практической, но и зрительной ориентировки в свойствах предметов подбирает предметы по форме, величине, идентифицирует цвет предмета с цветом образца-эталона, называет цвета спектра, геометрические фигуры.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Тряпки по порядку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Бюро находок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Прятки под шапкой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Сейф с секретом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Учится считать до 9 (на основе наглядности), называет итоговое число, осваивает порядковый счет.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Звонок другу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Магазин игрушек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Как считают индейцы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Как вычитают индейцы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Диета для Обжоры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Моделирует различные действия, направленные на воспроизведение величины, формы предметов, протяженности, удаленности с помощью пантомимических, знаково-символических графических и других средств.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Отпадный пряник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Фокус-покус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Определяет части суток, связывая их с режимными моментами, но иногда ошибается, не называет утро-вечер.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День Барона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Поезд-неделька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12 месяцев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Узнает реальные явления и их изображения: контрастные времена года (лето и зима) и части суток (день и ночь).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Что сначала?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Беличий переполох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12 месяцев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Чудеса на полянке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Пират и клад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Понимает и употребляет некоторые предлоги, обозначающие пространственные отношения предметов: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, в, из, под, над.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Рюкзак туриста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Фея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Королевский указ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область: Художественно-эстетическое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2912"/>
        <w:gridCol w:w="36"/>
        <w:gridCol w:w="36"/>
      </w:tblGrid>
      <w:tr w:rsidR="00233BBE" w:rsidRPr="00EA10D4">
        <w:trPr>
          <w:gridAfter w:val="2"/>
          <w:divId w:val="1382634300"/>
        </w:trPr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Старший дошкольный возраст (5-7 лет)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Рассматривает картинки, предпочитает красочные иллюстрации.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Ворона и лисица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Проявляет интерес к изобразительной деятельности, эмоционально положительно относится к ее процессу и результатам.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Таинственная картина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Осваивает изобразительные навыки, пользуется карандашами, фломастерами, кистью, мелками.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Незаконченная картина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Может сосредоточиться и слушать стихи, песни, мелодии, эмоционально на них реагирует.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Любовь-морковь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Мечта поэта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Прислушивается к окружающим звукам, узнает и различает голоса детей, звуки различных музыкальных инструментов.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Не будить до весны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Привет планетам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Воспроизводит темп и акценты в движениях под музыку.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Азбука для мальчиков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Ленивый богатырь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Владеет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основными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продуктивной деятельности, проявляет инициативу и самостоятельность в разных видах художественно-эстетической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Невнимательный художник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Лабиринты Али-Бабы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Сотрудничает 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взрослым в продуктивных видах деятельности (лепке, аппликации, изобразительной деятельности, конструировании др.).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Вокруг мира на плоту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Сладкий дом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С помощью взрослого и самостоятельно выполняет музыкально-</w:t>
            </w:r>
            <w:proofErr w:type="gramStart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ритмические движения</w:t>
            </w:r>
            <w:proofErr w:type="gramEnd"/>
            <w:r w:rsidRPr="00EA10D4">
              <w:rPr>
                <w:rFonts w:ascii="Times New Roman" w:hAnsi="Times New Roman" w:cs="Times New Roman"/>
                <w:sz w:val="24"/>
                <w:szCs w:val="28"/>
              </w:rPr>
              <w:t xml:space="preserve"> и действия на шумовых музыкальных инструментах.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Ручные привидения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Музыкальная школа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Использует в играх знания, полученные в ходе экскурсий, знакомства с художественной литературой, картинным материалом, народным творчеством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Незаконченная картина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divId w:val="1382634300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Образовательная область: Физическое развитие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2912"/>
        <w:gridCol w:w="36"/>
        <w:gridCol w:w="36"/>
      </w:tblGrid>
      <w:tr w:rsidR="00233BBE" w:rsidRPr="00EA10D4">
        <w:trPr>
          <w:gridAfter w:val="2"/>
          <w:divId w:val="1382634300"/>
        </w:trPr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Образовательные задачи и критерии мониторинга детского развития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Старший дошкольный возраст (5-7 лет)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Выполняет физические упражнения по показу в сочетании со словесной инструкцией инструктора по физической культуре (воспитателя).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Дорожные работы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Осваивает все основные движения, хотя их техническая сторона требует совершенствования.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Новосёл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Практически ориентируется и перемещается в пространстве.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Фея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Принимает активное участие в подвижных играх с правилами. Знает и подчиняется правилам подвижных игр, эстафет, игр с элементами спорта.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Древний спорт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Ручные привидения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Бежит-лежит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3 этап организации образовательной деятельности</w:t>
            </w: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Развита способность к пространственной организации движений. Осуществляет элементарное двигательное и словесное планирование действий в ходе спортивных упражнений.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Болтушки-хохотушки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Ловкая Л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33BBE" w:rsidRPr="00EA10D4">
        <w:trPr>
          <w:divId w:val="1382634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Тряпки по порядку</w:t>
            </w:r>
          </w:p>
          <w:p w:rsidR="00233BBE" w:rsidRPr="00EA10D4" w:rsidRDefault="004B1283" w:rsidP="00D448D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10D4">
              <w:rPr>
                <w:rFonts w:ascii="Times New Roman" w:hAnsi="Times New Roman" w:cs="Times New Roman"/>
                <w:sz w:val="24"/>
                <w:szCs w:val="28"/>
              </w:rPr>
              <w:t>Рюкзак туриста</w:t>
            </w: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233BBE" w:rsidRPr="00EA10D4" w:rsidRDefault="00233BBE" w:rsidP="00D448D7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A10D4" w:rsidRDefault="00EA10D4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D4">
        <w:rPr>
          <w:rFonts w:ascii="Times New Roman" w:eastAsia="Times New Roman" w:hAnsi="Times New Roman" w:cs="Times New Roman"/>
          <w:b/>
          <w:sz w:val="28"/>
          <w:szCs w:val="28"/>
        </w:rPr>
        <w:t>3.3. Организационно-методические условия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В организационно-методические условия входит описание режимы работы организации, режима дня в теплый и холодный периоды, в соответствии с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САНиПИНами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(2020) и ФАОП дошкольного образования для детей с ОВЗ</w:t>
      </w:r>
    </w:p>
    <w:p w:rsidR="00233BBE" w:rsidRPr="00EA10D4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10D4">
        <w:rPr>
          <w:rFonts w:ascii="Times New Roman" w:eastAsia="Times New Roman" w:hAnsi="Times New Roman" w:cs="Times New Roman"/>
          <w:b/>
          <w:sz w:val="28"/>
          <w:szCs w:val="28"/>
        </w:rPr>
        <w:t>3.3.1. Режимы дня в разных возрастных группах, варианты организации образовательной деятельности</w:t>
      </w:r>
    </w:p>
    <w:p w:rsidR="00233BBE" w:rsidRPr="00EA10D4" w:rsidRDefault="004B1283" w:rsidP="00D448D7">
      <w:pPr>
        <w:pStyle w:val="a6"/>
        <w:jc w:val="both"/>
        <w:divId w:val="103862617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10D4">
        <w:rPr>
          <w:rFonts w:ascii="Times New Roman" w:eastAsia="Times New Roman" w:hAnsi="Times New Roman" w:cs="Times New Roman"/>
          <w:b/>
          <w:sz w:val="28"/>
          <w:szCs w:val="28"/>
        </w:rPr>
        <w:t>Режим дня для детей 5-6 лет (старшая группа)</w:t>
      </w:r>
    </w:p>
    <w:p w:rsidR="00233BBE" w:rsidRPr="004E5F92" w:rsidRDefault="004B1283" w:rsidP="00D448D7">
      <w:pPr>
        <w:pStyle w:val="a6"/>
        <w:jc w:val="both"/>
        <w:divId w:val="1038626177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Режим дня в группе детей 5-6 лет рассчитан на 12-часовое пребывание детей в ДОО и установлен с учетом требований ФГОС ДО, ФОП ДО, СанПиН 1.2.3685-21, СанПиН 2.3/2.4.3590-20 и СП 2.4.3648-20, условий реализации программы ДОО, потребностей участников образовательных отношений, режима функционирования ДОО, учитывают рекомендации для руководителей ДООО (Справочник руководителя дошкольного учреждения, №5 за 2023 год).</w:t>
      </w:r>
      <w:proofErr w:type="gramEnd"/>
    </w:p>
    <w:p w:rsidR="00233BBE" w:rsidRPr="004E5F92" w:rsidRDefault="004B1283" w:rsidP="00D448D7">
      <w:pPr>
        <w:pStyle w:val="a6"/>
        <w:jc w:val="both"/>
        <w:divId w:val="103862617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воздухе. В холодный период при температуре воздуха ниже минус 15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для детей до 7 лет сокращается.</w:t>
      </w:r>
    </w:p>
    <w:p w:rsidR="00233BBE" w:rsidRPr="004E5F92" w:rsidRDefault="004B1283" w:rsidP="00D448D7">
      <w:pPr>
        <w:pStyle w:val="a6"/>
        <w:jc w:val="both"/>
        <w:divId w:val="103862617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:rsidR="00233BBE" w:rsidRPr="0021361E" w:rsidRDefault="004B1283" w:rsidP="00D448D7">
      <w:pPr>
        <w:pStyle w:val="a6"/>
        <w:jc w:val="both"/>
        <w:divId w:val="96878440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Режим дня для детей 6-7 лет (подготовительная к школе группа)</w:t>
      </w:r>
    </w:p>
    <w:p w:rsidR="00233BBE" w:rsidRPr="004E5F92" w:rsidRDefault="004B1283" w:rsidP="00D448D7">
      <w:pPr>
        <w:pStyle w:val="a6"/>
        <w:jc w:val="both"/>
        <w:divId w:val="968784407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Режим дня в группе детей 6-7 лет рассчитан на 12-часовое пребывание детей в ДОО и установлен с учетом требований ФГОС ДО, ФОП ДО, СанПиН 1.2.3685-21, СанПиН 2.3/2.4:3590-20 и СП 2.4.3648-20, условий реализации программы ДОО, потребностей участников образовательных отношений, режима функционирования ДОО, учитывают рекомендации для руководителей ДООО (Справочник руководителя дошкольного учреждения, №5 за 2023 год).</w:t>
      </w:r>
      <w:proofErr w:type="gramEnd"/>
    </w:p>
    <w:p w:rsidR="00233BBE" w:rsidRPr="004E5F92" w:rsidRDefault="004B1283" w:rsidP="00D448D7">
      <w:pPr>
        <w:pStyle w:val="a6"/>
        <w:jc w:val="both"/>
        <w:divId w:val="96878440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воздухе. В холодный период при температуре воздуха ниже минус 15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для детей до 7 лет сокращается.</w:t>
      </w:r>
    </w:p>
    <w:p w:rsidR="00C17653" w:rsidRPr="004E5F92" w:rsidRDefault="004B1283" w:rsidP="00D448D7">
      <w:pPr>
        <w:pStyle w:val="a6"/>
        <w:jc w:val="both"/>
        <w:divId w:val="968784407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tbl>
      <w:tblPr>
        <w:tblW w:w="8789" w:type="dxa"/>
        <w:tblInd w:w="250" w:type="dxa"/>
        <w:tblLook w:val="04A0"/>
      </w:tblPr>
      <w:tblGrid>
        <w:gridCol w:w="4394"/>
        <w:gridCol w:w="2127"/>
        <w:gridCol w:w="2268"/>
      </w:tblGrid>
      <w:tr w:rsidR="00C17653" w:rsidRPr="00C17653" w:rsidTr="00C17653">
        <w:trPr>
          <w:divId w:val="968784407"/>
          <w:trHeight w:val="273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Режимные моменты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Возрастной диапазон</w:t>
            </w:r>
          </w:p>
        </w:tc>
      </w:tr>
      <w:tr w:rsidR="00C17653" w:rsidRPr="00C17653" w:rsidTr="00C17653">
        <w:trPr>
          <w:divId w:val="968784407"/>
          <w:trHeight w:val="239"/>
        </w:trPr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653" w:rsidRPr="00C17653" w:rsidRDefault="00C17653" w:rsidP="009A31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5-6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6-7</w:t>
            </w:r>
          </w:p>
        </w:tc>
      </w:tr>
      <w:tr w:rsidR="00C17653" w:rsidRPr="00C17653" w:rsidTr="00C17653">
        <w:trPr>
          <w:divId w:val="968784407"/>
          <w:trHeight w:val="214"/>
        </w:trPr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653" w:rsidRPr="00C17653" w:rsidRDefault="00C17653" w:rsidP="009A31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7653">
              <w:rPr>
                <w:rFonts w:ascii="Times New Roman" w:hAnsi="Times New Roman"/>
                <w:b/>
                <w:sz w:val="28"/>
              </w:rPr>
              <w:t>№11</w:t>
            </w:r>
          </w:p>
        </w:tc>
      </w:tr>
      <w:tr w:rsidR="00C17653" w:rsidRPr="00C17653" w:rsidTr="00C17653">
        <w:trPr>
          <w:divId w:val="968784407"/>
          <w:trHeight w:val="78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lastRenderedPageBreak/>
              <w:t xml:space="preserve"> Прием детей, утренний фильтр, термометрия, свободная  игра,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утренняя гимнастика (не менее 10 мин.)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07.30-08.30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07.30-08.30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C17653" w:rsidRPr="00C17653" w:rsidTr="00C17653">
        <w:trPr>
          <w:divId w:val="968784407"/>
          <w:trHeight w:val="28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Завтрак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08.30-08.50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08.30-09.00</w:t>
            </w:r>
          </w:p>
        </w:tc>
      </w:tr>
      <w:tr w:rsidR="00C17653" w:rsidRPr="00C17653" w:rsidTr="00C17653">
        <w:trPr>
          <w:divId w:val="968784407"/>
          <w:trHeight w:val="78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Организованная образовательная деятельность, занятия со специалистами (включая гимнастику -2 мин., перерывы между занятиями не менее 10 мин)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08.50-10.50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09.00-10.50</w:t>
            </w:r>
          </w:p>
        </w:tc>
      </w:tr>
      <w:tr w:rsidR="00C17653" w:rsidRPr="00C17653" w:rsidTr="00C17653">
        <w:trPr>
          <w:divId w:val="968784407"/>
          <w:trHeight w:val="34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Второй завтрак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10.15-10.25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10.10-10.20</w:t>
            </w:r>
          </w:p>
        </w:tc>
      </w:tr>
      <w:tr w:rsidR="00C17653" w:rsidRPr="00C17653" w:rsidTr="00C17653">
        <w:trPr>
          <w:divId w:val="968784407"/>
          <w:trHeight w:val="39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Подготовка к прогулке, прогулка, возвращение с прогулки, игры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10.50-12.15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10.50-12.20</w:t>
            </w:r>
          </w:p>
        </w:tc>
      </w:tr>
      <w:tr w:rsidR="00C17653" w:rsidRPr="00C17653" w:rsidTr="00C17653">
        <w:trPr>
          <w:divId w:val="968784407"/>
          <w:trHeight w:val="18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Подготовка к обеду, обед,  дежурство (поручения)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12.15-12.50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12.20-13.00</w:t>
            </w:r>
          </w:p>
        </w:tc>
      </w:tr>
      <w:tr w:rsidR="00C17653" w:rsidRPr="00C17653" w:rsidTr="00C17653">
        <w:trPr>
          <w:divId w:val="968784407"/>
          <w:trHeight w:val="77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 xml:space="preserve">Подготовка ко сну,  дневной сон, 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 xml:space="preserve">постепенный подъем, профилактические физкультурно-оздоровительные процедуры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12.50-15.30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13.00-15.30</w:t>
            </w:r>
          </w:p>
          <w:p w:rsidR="00C17653" w:rsidRPr="00C17653" w:rsidRDefault="00C17653" w:rsidP="009A315B">
            <w:pPr>
              <w:pStyle w:val="a6"/>
              <w:rPr>
                <w:rFonts w:ascii="Times New Roman" w:hAnsi="Times New Roman"/>
                <w:sz w:val="28"/>
              </w:rPr>
            </w:pPr>
          </w:p>
        </w:tc>
      </w:tr>
      <w:tr w:rsidR="00C17653" w:rsidRPr="00C17653" w:rsidTr="00C17653">
        <w:trPr>
          <w:divId w:val="968784407"/>
          <w:trHeight w:val="28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Игры, кружки, занятия, занятия со специалистами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15.30-16.25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15.30-16.35</w:t>
            </w:r>
          </w:p>
        </w:tc>
      </w:tr>
      <w:tr w:rsidR="00C17653" w:rsidRPr="00C17653" w:rsidTr="00C17653">
        <w:trPr>
          <w:divId w:val="968784407"/>
          <w:trHeight w:val="18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 xml:space="preserve">Подготовка к полднику, полдник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16.25-16.45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16.35-16.55</w:t>
            </w:r>
          </w:p>
        </w:tc>
      </w:tr>
      <w:tr w:rsidR="00C17653" w:rsidRPr="00C17653" w:rsidTr="00C17653">
        <w:trPr>
          <w:divId w:val="968784407"/>
          <w:trHeight w:val="49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 xml:space="preserve">Подготовка прогулке, прогулка. Возвращение с прогулки, игры, постепенный уход детей домой.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>16.45-18.00</w:t>
            </w:r>
          </w:p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  <w:r w:rsidRPr="00C17653">
              <w:rPr>
                <w:rFonts w:ascii="Times New Roman" w:hAnsi="Times New Roman"/>
                <w:sz w:val="28"/>
              </w:rPr>
              <w:t xml:space="preserve">16.55-18.00 </w:t>
            </w:r>
          </w:p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C17653" w:rsidRPr="00C17653" w:rsidRDefault="00C17653" w:rsidP="009A315B">
            <w:pPr>
              <w:pStyle w:val="a6"/>
              <w:spacing w:line="276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233BBE" w:rsidRPr="004E5F92" w:rsidRDefault="00233BBE" w:rsidP="00D448D7">
      <w:pPr>
        <w:pStyle w:val="a6"/>
        <w:jc w:val="both"/>
        <w:divId w:val="968784407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комментарии для педагогов по осуществлению режимных моментов, в соответствии с ФАОП </w:t>
      </w:r>
      <w:proofErr w:type="gramStart"/>
      <w:r w:rsidRPr="004E5F92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Варианты организации образовательной деятельности в первой половине дня: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практические, проблемные ситуации, упражнения (по освоению культурно-гигиенических навыков и культуры здоровья, правил и норм поведения и другие);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наблюдения за объектами и явлениями природы, трудом взрослых;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трудовые поручения и дежурства (сервировка стола к приему пищи, уход за комнатными растениями и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индивидуальная работа с детьми в соответствии с задачами разных образовательных областей;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продуктивная деятельность детей по интересам детей (рисование, конструирование, лепка и другое);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оздоровительные и закаливающие процедуры, здоровьесберегающие мероприятия, двигательную деятельность (подвижные игры, гимнастика и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>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во время прогулки, включает: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экспериментирование с объектами неживой природы;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сюжетно-ролевые и конструктивные игры (с песком, со снегом, с природным материалом);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элементарную трудовую деятельность детей на участке ДОО;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свободное общение педагога с детьми, индивидуальную работу;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проведение спортивных праздников (при необходимости).</w:t>
      </w:r>
    </w:p>
    <w:p w:rsidR="0021361E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во вторую половину дня, включает: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  <w:proofErr w:type="gramEnd"/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опыты и эксперименты, практико-ориентированные проекты, коллекционирование и другое;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слушание и исполнение музыкальных произведений, музыкально-</w:t>
      </w:r>
      <w:proofErr w:type="gramStart"/>
      <w:r w:rsidR="004B1283" w:rsidRPr="004E5F92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="004B1283" w:rsidRPr="004E5F92">
        <w:rPr>
          <w:rFonts w:ascii="Times New Roman" w:hAnsi="Times New Roman" w:cs="Times New Roman"/>
          <w:sz w:val="28"/>
          <w:szCs w:val="28"/>
        </w:rPr>
        <w:t>, музыкальные игры и импровизации;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индивидуальную работу по всем видам деятельности и образовательным областям;</w:t>
      </w:r>
    </w:p>
    <w:p w:rsidR="00233BBE" w:rsidRPr="004E5F92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283" w:rsidRPr="004E5F92">
        <w:rPr>
          <w:rFonts w:ascii="Times New Roman" w:hAnsi="Times New Roman" w:cs="Times New Roman"/>
          <w:sz w:val="28"/>
          <w:szCs w:val="28"/>
        </w:rPr>
        <w:t>работу с родителями (законными представителями).</w:t>
      </w:r>
    </w:p>
    <w:p w:rsidR="00233BBE" w:rsidRPr="0021361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3.3.2. Образовательный план и организация занятий с детьми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Все виды и формы образовательной деятельности, которые носят характер игр-занятий с детьми в течение дня и недели, реализуют адаптированный образовательный план.</w:t>
      </w:r>
    </w:p>
    <w:p w:rsidR="00233BBE" w:rsidRDefault="004B1283" w:rsidP="00D448D7">
      <w:pPr>
        <w:pStyle w:val="a6"/>
        <w:jc w:val="both"/>
        <w:divId w:val="197566963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Адаптированный обра</w:t>
      </w:r>
      <w:r w:rsidR="00690383">
        <w:rPr>
          <w:rFonts w:ascii="Times New Roman" w:eastAsia="Times New Roman" w:hAnsi="Times New Roman" w:cs="Times New Roman"/>
          <w:b/>
          <w:sz w:val="28"/>
          <w:szCs w:val="28"/>
        </w:rPr>
        <w:t xml:space="preserve">зовательный план </w:t>
      </w: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компенсирующей направленности для детей с ТНР на учебный год</w:t>
      </w:r>
    </w:p>
    <w:tbl>
      <w:tblPr>
        <w:tblStyle w:val="aa"/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3402"/>
        <w:gridCol w:w="2694"/>
        <w:gridCol w:w="2551"/>
      </w:tblGrid>
      <w:tr w:rsidR="00690383" w:rsidRPr="001B141D" w:rsidTr="00690383">
        <w:trPr>
          <w:divId w:val="1975669633"/>
        </w:trPr>
        <w:tc>
          <w:tcPr>
            <w:tcW w:w="1560" w:type="dxa"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1B141D">
              <w:rPr>
                <w:rFonts w:ascii="Times New Roman" w:hAnsi="Times New Roman" w:cs="Times New Roman"/>
                <w:b/>
              </w:rPr>
              <w:t>Образовательная область</w:t>
            </w:r>
          </w:p>
        </w:tc>
        <w:tc>
          <w:tcPr>
            <w:tcW w:w="3402" w:type="dxa"/>
          </w:tcPr>
          <w:p w:rsidR="00690383" w:rsidRPr="001B141D" w:rsidRDefault="00690383" w:rsidP="00690383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1B141D">
              <w:rPr>
                <w:rFonts w:ascii="Times New Roman" w:hAnsi="Times New Roman" w:cs="Times New Roman"/>
                <w:b/>
              </w:rPr>
              <w:t>Базовый вид деятельности</w:t>
            </w:r>
          </w:p>
        </w:tc>
        <w:tc>
          <w:tcPr>
            <w:tcW w:w="2694" w:type="dxa"/>
          </w:tcPr>
          <w:p w:rsidR="00690383" w:rsidRPr="001B141D" w:rsidRDefault="00690383" w:rsidP="00690383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1B141D">
              <w:rPr>
                <w:rFonts w:ascii="Times New Roman" w:hAnsi="Times New Roman" w:cs="Times New Roman"/>
                <w:b/>
              </w:rPr>
              <w:t>(5-6)</w:t>
            </w:r>
          </w:p>
        </w:tc>
        <w:tc>
          <w:tcPr>
            <w:tcW w:w="2551" w:type="dxa"/>
          </w:tcPr>
          <w:p w:rsidR="00690383" w:rsidRPr="001B141D" w:rsidRDefault="00690383" w:rsidP="00690383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1B141D">
              <w:rPr>
                <w:rFonts w:ascii="Times New Roman" w:hAnsi="Times New Roman" w:cs="Times New Roman"/>
                <w:b/>
              </w:rPr>
              <w:t>(6-7)</w:t>
            </w:r>
          </w:p>
        </w:tc>
      </w:tr>
      <w:tr w:rsidR="00690383" w:rsidRPr="001B141D" w:rsidTr="00690383">
        <w:trPr>
          <w:gridAfter w:val="2"/>
          <w:divId w:val="1975669633"/>
          <w:wAfter w:w="5245" w:type="dxa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Социальные отношения</w:t>
            </w:r>
          </w:p>
        </w:tc>
      </w:tr>
      <w:tr w:rsidR="001B141D" w:rsidRPr="001B141D" w:rsidTr="001B141D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Формирование гражданственности и патриотизма</w:t>
            </w:r>
          </w:p>
        </w:tc>
        <w:tc>
          <w:tcPr>
            <w:tcW w:w="5245" w:type="dxa"/>
            <w:gridSpan w:val="2"/>
            <w:vMerge w:val="restart"/>
            <w:tcBorders>
              <w:top w:val="nil"/>
            </w:tcBorders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  <w:szCs w:val="24"/>
              </w:rPr>
              <w:t>Задачи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решаются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и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самостоятельной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деятельности</w:t>
            </w:r>
            <w:r w:rsidRPr="001B141D">
              <w:rPr>
                <w:rFonts w:ascii="Times New Roman" w:hAnsi="Times New Roman" w:cs="Times New Roman"/>
                <w:spacing w:val="-5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</w:p>
        </w:tc>
      </w:tr>
      <w:tr w:rsidR="001B141D" w:rsidRPr="001B141D" w:rsidTr="001B141D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5245" w:type="dxa"/>
            <w:gridSpan w:val="2"/>
            <w:vMerge/>
            <w:tcBorders>
              <w:top w:val="nil"/>
            </w:tcBorders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</w:tr>
      <w:tr w:rsidR="001B141D" w:rsidRPr="001B141D" w:rsidTr="001B141D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Формирования основ безопасного поведения</w:t>
            </w:r>
          </w:p>
        </w:tc>
        <w:tc>
          <w:tcPr>
            <w:tcW w:w="5245" w:type="dxa"/>
            <w:gridSpan w:val="2"/>
            <w:vMerge/>
            <w:tcBorders>
              <w:top w:val="nil"/>
            </w:tcBorders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>Познава</w:t>
            </w:r>
            <w:r w:rsidRPr="001B141D">
              <w:rPr>
                <w:rFonts w:ascii="Times New Roman" w:hAnsi="Times New Roman" w:cs="Times New Roman"/>
                <w:szCs w:val="24"/>
              </w:rPr>
              <w:t>тельное</w:t>
            </w:r>
            <w:r w:rsidRPr="001B141D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развитие</w:t>
            </w: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Сенсорные эталоны и познавательные действия (экспериментирование)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Природа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proofErr w:type="spellStart"/>
            <w:r w:rsidRPr="001B141D">
              <w:rPr>
                <w:rFonts w:ascii="Times New Roman" w:hAnsi="Times New Roman" w:cs="Times New Roman"/>
              </w:rPr>
              <w:t>Коррекционая</w:t>
            </w:r>
            <w:proofErr w:type="spellEnd"/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Логопедическое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2</w:t>
            </w:r>
          </w:p>
        </w:tc>
      </w:tr>
      <w:tr w:rsidR="00690383" w:rsidRPr="001B141D" w:rsidTr="00690383">
        <w:trPr>
          <w:gridAfter w:val="2"/>
          <w:divId w:val="1975669633"/>
          <w:wAfter w:w="5245" w:type="dxa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Приобщение к искусству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Изобразительная деятельность: рисование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Изобразительная деятельность: народное декоративно-прикладное искусство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Изобразительная деятельность: прикладное творчество (объемные поделки из разных материалов, в том числе природных, оригами)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proofErr w:type="gramStart"/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proofErr w:type="gramStart"/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Изобразительная деятельность: лепка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Изобразительная деятельность: аппликация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Конструктивная деятельность: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1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Музыкальная деятельность: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2</w:t>
            </w:r>
          </w:p>
        </w:tc>
      </w:tr>
      <w:tr w:rsidR="00690383" w:rsidRPr="001B141D" w:rsidTr="00690383">
        <w:trPr>
          <w:gridAfter w:val="2"/>
          <w:divId w:val="1975669633"/>
          <w:wAfter w:w="5245" w:type="dxa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Театрализованная деятельность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proofErr w:type="gramStart"/>
            <w:r w:rsidRPr="001B141D">
              <w:rPr>
                <w:rFonts w:ascii="Times New Roman" w:hAnsi="Times New Roman" w:cs="Times New Roman"/>
              </w:rPr>
              <w:t>Физическое</w:t>
            </w:r>
            <w:proofErr w:type="gramEnd"/>
            <w:r w:rsidRPr="001B141D">
              <w:rPr>
                <w:rFonts w:ascii="Times New Roman" w:hAnsi="Times New Roman" w:cs="Times New Roman"/>
              </w:rPr>
              <w:t xml:space="preserve"> развития</w:t>
            </w:r>
          </w:p>
        </w:tc>
        <w:tc>
          <w:tcPr>
            <w:tcW w:w="3402" w:type="dxa"/>
            <w:vMerge w:val="restart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Физическая культура</w:t>
            </w:r>
          </w:p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Формирование основ здорового образа жизни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</w:rPr>
              <w:t>3</w:t>
            </w:r>
          </w:p>
        </w:tc>
      </w:tr>
      <w:tr w:rsidR="00690383" w:rsidRPr="001B141D" w:rsidTr="00690383">
        <w:trPr>
          <w:divId w:val="1975669633"/>
        </w:trPr>
        <w:tc>
          <w:tcPr>
            <w:tcW w:w="1560" w:type="dxa"/>
            <w:vMerge/>
          </w:tcPr>
          <w:p w:rsidR="00690383" w:rsidRPr="001B141D" w:rsidRDefault="00690383" w:rsidP="009A315B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2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  <w:szCs w:val="24"/>
              </w:rPr>
              <w:t>Задачи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решаются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совместной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и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самостоятельной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lastRenderedPageBreak/>
              <w:t>деятельности</w:t>
            </w:r>
            <w:r w:rsidRPr="001B141D">
              <w:rPr>
                <w:rFonts w:ascii="Times New Roman" w:hAnsi="Times New Roman" w:cs="Times New Roman"/>
                <w:spacing w:val="-5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ходе</w:t>
            </w:r>
            <w:r w:rsidRPr="001B141D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режимных</w:t>
            </w:r>
            <w:r w:rsidRPr="001B141D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szCs w:val="24"/>
              </w:rPr>
              <w:t>моментов</w:t>
            </w:r>
          </w:p>
        </w:tc>
      </w:tr>
      <w:tr w:rsidR="00690383" w:rsidRPr="001B141D" w:rsidTr="00690383">
        <w:trPr>
          <w:divId w:val="1975669633"/>
        </w:trPr>
        <w:tc>
          <w:tcPr>
            <w:tcW w:w="4962" w:type="dxa"/>
            <w:gridSpan w:val="2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</w:rPr>
            </w:pPr>
            <w:r w:rsidRPr="001B141D">
              <w:rPr>
                <w:rFonts w:ascii="Times New Roman" w:hAnsi="Times New Roman" w:cs="Times New Roman"/>
                <w:b/>
                <w:szCs w:val="24"/>
              </w:rPr>
              <w:lastRenderedPageBreak/>
              <w:t>Количество ОД (занятий)</w:t>
            </w:r>
            <w:r w:rsidRPr="001B141D">
              <w:rPr>
                <w:rFonts w:ascii="Times New Roman" w:hAnsi="Times New Roman" w:cs="Times New Roman"/>
                <w:b/>
                <w:spacing w:val="-57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b/>
                <w:szCs w:val="24"/>
              </w:rPr>
              <w:t>в</w:t>
            </w:r>
            <w:r w:rsidRPr="001B141D">
              <w:rPr>
                <w:rFonts w:ascii="Times New Roman" w:hAnsi="Times New Roman" w:cs="Times New Roman"/>
                <w:b/>
                <w:spacing w:val="-2"/>
                <w:szCs w:val="24"/>
              </w:rPr>
              <w:t xml:space="preserve"> </w:t>
            </w:r>
            <w:r w:rsidRPr="001B141D">
              <w:rPr>
                <w:rFonts w:ascii="Times New Roman" w:hAnsi="Times New Roman" w:cs="Times New Roman"/>
                <w:b/>
                <w:szCs w:val="24"/>
              </w:rPr>
              <w:t>неделю</w:t>
            </w:r>
          </w:p>
        </w:tc>
        <w:tc>
          <w:tcPr>
            <w:tcW w:w="2694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  <w:szCs w:val="24"/>
              </w:rPr>
            </w:pPr>
            <w:r w:rsidRPr="001B141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551" w:type="dxa"/>
          </w:tcPr>
          <w:p w:rsidR="00690383" w:rsidRPr="001B141D" w:rsidRDefault="00690383" w:rsidP="009A315B">
            <w:pPr>
              <w:spacing w:before="72"/>
              <w:rPr>
                <w:rFonts w:ascii="Times New Roman" w:hAnsi="Times New Roman" w:cs="Times New Roman"/>
                <w:szCs w:val="24"/>
              </w:rPr>
            </w:pPr>
            <w:r w:rsidRPr="001B141D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</w:tbl>
    <w:p w:rsidR="00690383" w:rsidRPr="0021361E" w:rsidRDefault="00690383" w:rsidP="00D448D7">
      <w:pPr>
        <w:pStyle w:val="a6"/>
        <w:jc w:val="both"/>
        <w:divId w:val="197566963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BBE" w:rsidRPr="004E5F92" w:rsidRDefault="00233BBE" w:rsidP="00D448D7">
      <w:pPr>
        <w:pStyle w:val="a6"/>
        <w:jc w:val="both"/>
        <w:divId w:val="1975669633"/>
        <w:rPr>
          <w:rFonts w:ascii="Times New Roman" w:eastAsia="Times New Roman" w:hAnsi="Times New Roman" w:cs="Times New Roman"/>
          <w:sz w:val="28"/>
          <w:szCs w:val="28"/>
        </w:rPr>
      </w:pPr>
    </w:p>
    <w:p w:rsidR="00233BBE" w:rsidRPr="0021361E" w:rsidRDefault="004B1283" w:rsidP="00D448D7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3.4. Психолого-педагогические условия, обеспечивающие развитие ребенка</w:t>
      </w:r>
    </w:p>
    <w:p w:rsidR="00233BBE" w:rsidRPr="0021361E" w:rsidRDefault="004B1283" w:rsidP="00D448D7">
      <w:pPr>
        <w:pStyle w:val="a6"/>
        <w:jc w:val="both"/>
        <w:divId w:val="15028156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Для детей с ТНР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потребностями: 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Личностно-порождающее взаимодействие педагогических работников с детьми, предполагающее создание таких ситуаций,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речеязыкового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развития особенности деятельности (в том числе речевой), средств ее реализации, ограниченный объем личного опыта.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ТНР, стимулирование самооценки.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Формирование игры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ТНР и сохранению его индивидуальности.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233BBE" w:rsidRPr="004E5F92" w:rsidRDefault="004B1283" w:rsidP="00D448D7">
      <w:pPr>
        <w:pStyle w:val="a6"/>
        <w:jc w:val="both"/>
        <w:divId w:val="1502815634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Участие семьи как необходимое условие для полноценного развития ребенка дошкольного возраста с тяжелыми нарушениями речи.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Кроме того, создание оптимальных психолого-педагогических условий для обучающихся с тяжелыми нарушениями речи требует использования определенных культурных практик взаимодействия с детьми и организации разных видов помощи: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Стимулирующая помощь – эмоциональное одобрение, похвала, настрой на работу.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Организующая помощь: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Внешняя организация начала работы, может быть вербальной в виде вопросов: Ты понял, что тебе нужно сделать, повтори? Что тебе нужно сделать сначала?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Повтор инструкции.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разделение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многозвеньевой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инструкции на части: Сначала тебе нужно выполнить …, а потом ты сделаешь …;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lastRenderedPageBreak/>
        <w:t>Внешняя организация деятельности. Специальная организация рабочего места – убрать все лишнее, жестом указать на материал, сигнализировать о начале работы (звоночек, карточка-символ).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Направляющая помощь: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Уточнение инструкции, ее повторение со смысловыми акцентами, разъяснением;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Адаптация инструкции – перефразирование, визуальная подсказка;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Наводящие вопросы. Совместное проговаривание плана действий.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Обучающая помощь: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Совместное выполнение задания по вербальной пошаговой инструкции;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Совместное выполнение задания по пошаговой инструкции, сопровождаемое показом;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Выполнение задания рука в руку, рука на руке и рука за рукой.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61E">
        <w:rPr>
          <w:rFonts w:ascii="Times New Roman" w:eastAsia="Times New Roman" w:hAnsi="Times New Roman" w:cs="Times New Roman"/>
          <w:b/>
          <w:sz w:val="28"/>
          <w:szCs w:val="28"/>
        </w:rPr>
        <w:t>3.5. Комплексная модель реализации АООП в образовательном и воспитательном процессе</w:t>
      </w:r>
      <w:r w:rsidRPr="004E5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F92">
        <w:rPr>
          <w:rFonts w:ascii="Times New Roman" w:eastAsia="Times New Roman" w:hAnsi="Times New Roman" w:cs="Times New Roman"/>
          <w:i/>
          <w:iCs/>
          <w:sz w:val="28"/>
          <w:szCs w:val="28"/>
        </w:rPr>
        <w:t>(часть, формируемая участниками образовательных отношений)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Комплексный подход реализуется на основе учета заключений ЦПМПК/ТПМПК во время поступления ребенка в дошкольную группу, модели функционального диагноза, предложенного И.А. Коробейниковым и результатов комплексного обследования обучающегося с тяжелыми нарушениями речи.</w:t>
      </w:r>
    </w:p>
    <w:p w:rsidR="00233BBE" w:rsidRPr="004E5F92" w:rsidRDefault="004B1283" w:rsidP="0021361E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0" cy="3314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61E" w:rsidRDefault="0021361E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Модель реализации комплексного образовательного и воспитательного процесса, в соответствии с ФАОП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для детей с ОВЗ, представлена ниже.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1250" cy="33909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Модель системы комплексного сопровождения детей с тяжелыми нарушениями речи можно описать следующим образом (по Н.Ю.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Боряковой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и М.А.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Касицыной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>):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1. Воспитатели совместно с учителем-дефектологом, учителем-логопедом и педагогом-психологом изучают особенности </w:t>
      </w:r>
      <w:proofErr w:type="spellStart"/>
      <w:r w:rsidRPr="004E5F92"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4E5F92">
        <w:rPr>
          <w:rFonts w:ascii="Times New Roman" w:hAnsi="Times New Roman" w:cs="Times New Roman"/>
          <w:sz w:val="28"/>
          <w:szCs w:val="28"/>
        </w:rPr>
        <w:t xml:space="preserve"> развития и освоения ООП и АООП.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Педагогическим коллективом группы обсуждаются достижения и образовательные трудности детей, намечаются пути коррекции.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2. Совместно изучается содержание ФАОП ДО для детей с ОВЗ и разрабатывается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собственная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АООП для образовательной организации (группы) или АОП для индивидуального сопровождения ребенка с тяжелыми нарушениями речи в условиях инклюзии.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Специалисты должны знать содержание не только тех разделов программы, по которым они непосредственно проводят работу, но и тех, по которым работает воспитатель. В свою очередь воспитатели должны знать содержание тех видов деятельности, которые осуществляют специалисты. 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3. Совместно готовятся и проводятся праздники, развлечения, тематические и интегрированные мероприятия. Чтобы все возможности детей были раскрыты, реализованы, над их подготовкой должен работать весь педагогический коллектив совместно с музыкальным руководителем и специалистом по физической культуре, педагогами дополнительного образования. Для интеграции их работ составляется план-программа воспитательной деятельности в группе.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4. Педагогический коллектив тесно взаимодействует с родителями воспитанников (законных представителей).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Основная задача педагогов в работе с родителями – помочь им стать заинтересованными, активными и действенными участниками образовательного </w:t>
      </w:r>
      <w:r w:rsidRPr="004E5F92">
        <w:rPr>
          <w:rFonts w:ascii="Times New Roman" w:hAnsi="Times New Roman" w:cs="Times New Roman"/>
          <w:sz w:val="28"/>
          <w:szCs w:val="28"/>
        </w:rPr>
        <w:lastRenderedPageBreak/>
        <w:t xml:space="preserve">и коррекционно-развивающего процесса. Педагоги разъясняют родителям необходимость ежедневного общения ребенком в соответствии с рекомендациями, которые дают специалисты. 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3.6. Условия реализации программы воспитания, включая федеральный календарный план воспитательной работы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организационно-методические) интегрированы с соответствующими пунктами организационного раздела АООП.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При этом основными условиями реализации Программы воспитания в ДОО являются: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содействие и сотрудничество обучающихся и педагогических работников, признание ребенка полноценным участником (субъектом) образовательных отношений;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sz w:val="28"/>
          <w:szCs w:val="28"/>
        </w:rPr>
        <w:t>формирование и поддержка инициативы обучающихся в различных видах детской деятельности;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активное привлечение ближайшего социального окружения к воспитанию ребенка.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Данные условия реализуются с учетом </w:t>
      </w:r>
      <w:r w:rsidRPr="004E5F92">
        <w:rPr>
          <w:rFonts w:ascii="Times New Roman" w:hAnsi="Times New Roman" w:cs="Times New Roman"/>
          <w:b/>
          <w:bCs/>
          <w:sz w:val="28"/>
          <w:szCs w:val="28"/>
        </w:rPr>
        <w:t>уклада ДОО:</w:t>
      </w:r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Инклюзия является ценностной основой уклада Организации и основанием для проектирования воспитывающих сред, деятельностей и событий.</w:t>
      </w:r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proofErr w:type="gramStart"/>
      <w:r w:rsidRPr="004E5F92">
        <w:rPr>
          <w:rFonts w:ascii="Times New Roman" w:hAnsi="Times New Roman" w:cs="Times New Roman"/>
          <w:b/>
          <w:bCs/>
          <w:sz w:val="28"/>
          <w:szCs w:val="28"/>
        </w:rPr>
        <w:t>На уровне уклада:</w:t>
      </w:r>
      <w:r w:rsidRPr="004E5F92">
        <w:rPr>
          <w:rFonts w:ascii="Times New Roman" w:hAnsi="Times New Roman" w:cs="Times New Roman"/>
          <w:sz w:val="28"/>
          <w:szCs w:val="28"/>
        </w:rPr>
        <w:t xml:space="preserve"> инклюзивное образование является нормой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Эти ценности должны разделяться всеми участниками образовательных отношений в Организации.</w:t>
      </w:r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На уровне воспитывающих сред:</w:t>
      </w:r>
      <w:r w:rsidRPr="004E5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ППС строится как максимально доступная для обучающихся с ОВЗ; событийная воспитывающая среда Организации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  <w:proofErr w:type="gramEnd"/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На уровне общности:</w:t>
      </w:r>
      <w:r w:rsidRPr="004E5F92">
        <w:rPr>
          <w:rFonts w:ascii="Times New Roman" w:hAnsi="Times New Roman" w:cs="Times New Roman"/>
          <w:sz w:val="28"/>
          <w:szCs w:val="28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 (законным представителям),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На уровне деятельностей:</w:t>
      </w:r>
      <w:r w:rsidRPr="004E5F92">
        <w:rPr>
          <w:rFonts w:ascii="Times New Roman" w:hAnsi="Times New Roman" w:cs="Times New Roman"/>
          <w:sz w:val="28"/>
          <w:szCs w:val="28"/>
        </w:rPr>
        <w:t xml:space="preserve"> педагогическое проектирование совместной деятельности в разновозрастных группах, в малых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4E5F92">
        <w:rPr>
          <w:rFonts w:ascii="Times New Roman" w:hAnsi="Times New Roman" w:cs="Times New Roman"/>
          <w:sz w:val="28"/>
          <w:szCs w:val="28"/>
        </w:rPr>
        <w:t xml:space="preserve"> обучающихся, в </w:t>
      </w:r>
      <w:r w:rsidRPr="004E5F92">
        <w:rPr>
          <w:rFonts w:ascii="Times New Roman" w:hAnsi="Times New Roman" w:cs="Times New Roman"/>
          <w:sz w:val="28"/>
          <w:szCs w:val="28"/>
        </w:rPr>
        <w:lastRenderedPageBreak/>
        <w:t>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233BBE" w:rsidRPr="004E5F92" w:rsidRDefault="004B1283" w:rsidP="00D448D7">
      <w:pPr>
        <w:pStyle w:val="a6"/>
        <w:jc w:val="both"/>
        <w:divId w:val="913779401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b/>
          <w:bCs/>
          <w:sz w:val="28"/>
          <w:szCs w:val="28"/>
        </w:rPr>
        <w:t>На уровне событий:</w:t>
      </w:r>
      <w:r w:rsidRPr="004E5F92">
        <w:rPr>
          <w:rFonts w:ascii="Times New Roman" w:hAnsi="Times New Roman" w:cs="Times New Roman"/>
          <w:sz w:val="28"/>
          <w:szCs w:val="28"/>
        </w:rPr>
        <w:t xml:space="preserve"> проектирование педагогическим работником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обучающихся и педагогических работников.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Федеральный календарный план воспитательной работы</w:t>
      </w: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План определяет перечень событий, которые являются основой для проведения воспитательных мероприятий с детьми. </w:t>
      </w:r>
      <w:proofErr w:type="gramStart"/>
      <w:r w:rsidRPr="004E5F92">
        <w:rPr>
          <w:rFonts w:ascii="Times New Roman" w:hAnsi="Times New Roman" w:cs="Times New Roman"/>
          <w:sz w:val="28"/>
          <w:szCs w:val="28"/>
        </w:rPr>
        <w:t>При этом используется рекомендованный ФАОП ДО перечень основных государственных и народных праздников, памятных дат.</w:t>
      </w:r>
      <w:proofErr w:type="gramEnd"/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 xml:space="preserve">Кроме того, воспитатели и специалисты для организации совместной воспитательной работы с детьми практическое руководство «Воспитателю о воспитании», разработанное ФГБНУ «Институт изучения детства, семьи и воспитания Российской академии образования» и описывающее педагогическую модель организации воспитательной работы, направленной на приобщение детей старшего дошкольного возраста к ценностям российского общества. </w:t>
      </w:r>
    </w:p>
    <w:p w:rsidR="00233BBE" w:rsidRPr="004E5F92" w:rsidRDefault="004B1283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F92">
        <w:rPr>
          <w:rFonts w:ascii="Times New Roman" w:eastAsia="Times New Roman" w:hAnsi="Times New Roman" w:cs="Times New Roman"/>
          <w:sz w:val="28"/>
          <w:szCs w:val="28"/>
        </w:rPr>
        <w:t>Педагогическая модель организации воспитательной работы на основе федерального календарного плана (ФКП)</w:t>
      </w:r>
    </w:p>
    <w:tbl>
      <w:tblPr>
        <w:tblStyle w:val="aa"/>
        <w:tblW w:w="9781" w:type="dxa"/>
        <w:tblInd w:w="-34" w:type="dxa"/>
        <w:tblLayout w:type="fixed"/>
        <w:tblLook w:val="04A0"/>
      </w:tblPr>
      <w:tblGrid>
        <w:gridCol w:w="1135"/>
        <w:gridCol w:w="4252"/>
        <w:gridCol w:w="4394"/>
      </w:tblGrid>
      <w:tr w:rsidR="004E6831" w:rsidRPr="00032BD0" w:rsidTr="004E6831">
        <w:tc>
          <w:tcPr>
            <w:tcW w:w="1135" w:type="dxa"/>
          </w:tcPr>
          <w:p w:rsidR="004E6831" w:rsidRPr="004E6831" w:rsidRDefault="004E6831" w:rsidP="004E6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831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4252" w:type="dxa"/>
          </w:tcPr>
          <w:p w:rsidR="004E6831" w:rsidRPr="004E6831" w:rsidRDefault="004E6831" w:rsidP="004E6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E683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Старший возраст</w:t>
            </w:r>
          </w:p>
          <w:p w:rsidR="004E6831" w:rsidRPr="004E6831" w:rsidRDefault="004E6831" w:rsidP="004E6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831">
              <w:rPr>
                <w:rFonts w:ascii="Times New Roman" w:hAnsi="Times New Roman" w:cs="Times New Roman"/>
                <w:b/>
                <w:sz w:val="20"/>
                <w:szCs w:val="20"/>
              </w:rPr>
              <w:t>(5-6 лет)</w:t>
            </w:r>
          </w:p>
        </w:tc>
        <w:tc>
          <w:tcPr>
            <w:tcW w:w="4394" w:type="dxa"/>
          </w:tcPr>
          <w:p w:rsidR="004E6831" w:rsidRPr="004E6831" w:rsidRDefault="004E6831" w:rsidP="004E6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E683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Подготовительный возраст</w:t>
            </w:r>
          </w:p>
          <w:p w:rsidR="004E6831" w:rsidRPr="004E6831" w:rsidRDefault="004E6831" w:rsidP="004E68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6831">
              <w:rPr>
                <w:rFonts w:ascii="Times New Roman" w:hAnsi="Times New Roman" w:cs="Times New Roman"/>
                <w:b/>
                <w:sz w:val="20"/>
                <w:szCs w:val="20"/>
              </w:rPr>
              <w:t>(6-7 лет)</w:t>
            </w:r>
          </w:p>
        </w:tc>
      </w:tr>
      <w:tr w:rsidR="004E6831" w:rsidRPr="00032BD0" w:rsidTr="004E6831">
        <w:trPr>
          <w:trHeight w:val="894"/>
        </w:trPr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«День знаний. Детский сад»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01.09 – День знаний</w:t>
            </w:r>
          </w:p>
        </w:tc>
        <w:tc>
          <w:tcPr>
            <w:tcW w:w="4394" w:type="dxa"/>
          </w:tcPr>
          <w:p w:rsidR="004E6831" w:rsidRPr="00032BD0" w:rsidRDefault="004E6831" w:rsidP="004E68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«День </w:t>
            </w:r>
            <w:proofErr w:type="spellStart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  <w:proofErr w:type="gramStart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коро</w:t>
            </w:r>
            <w:proofErr w:type="spellEnd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школу»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01.09 – День знаний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08.09-Международный</w:t>
            </w:r>
          </w:p>
          <w:p w:rsidR="004E6831" w:rsidRPr="004E6831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день распространения грамотности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«Осень ранняя пришла – мы ее встречаем»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15.09 – Российский день леса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«Лес»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15.09 – Российский день леса</w:t>
            </w:r>
          </w:p>
        </w:tc>
      </w:tr>
      <w:tr w:rsidR="004E6831" w:rsidRPr="00032BD0" w:rsidTr="004E6831">
        <w:trPr>
          <w:trHeight w:val="461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«Я и мои друзья»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21.09-День национального костюма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«Я и мои друзья»</w:t>
            </w:r>
          </w:p>
          <w:p w:rsidR="004E6831" w:rsidRPr="004E6831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21.09 - День национального костюма</w:t>
            </w:r>
          </w:p>
        </w:tc>
      </w:tr>
      <w:tr w:rsidR="004E6831" w:rsidRPr="00032BD0" w:rsidTr="004E6831">
        <w:trPr>
          <w:trHeight w:val="809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«Всё про детский сад»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27.09 – День воспитателя и всех дошкольных работников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«Детский сад – мой второй дом»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27.09 – День воспитателя и всех дошкольных работников</w:t>
            </w:r>
          </w:p>
        </w:tc>
      </w:tr>
      <w:tr w:rsidR="004E6831" w:rsidRPr="00032BD0" w:rsidTr="004E6831">
        <w:trPr>
          <w:trHeight w:val="848"/>
        </w:trPr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«Дикие животные»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01.10 -Международный день пожилых людей       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04.10 – День защиты животных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«Животный мир нашей планеты и его охрана»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.10 -Международный день пожилых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людей                </w:t>
            </w:r>
          </w:p>
          <w:p w:rsidR="004E6831" w:rsidRPr="004E6831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04.10 – День защиты животных</w:t>
            </w:r>
          </w:p>
        </w:tc>
      </w:tr>
      <w:tr w:rsidR="004E6831" w:rsidRPr="00032BD0" w:rsidTr="004E6831">
        <w:trPr>
          <w:trHeight w:val="840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«Какого цвета осень? Осенние дары»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11.10- День Республики Башкортостан    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15.10. – День собирания  осенних листьев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15.10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День отца в России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«Разнообразие растительного мира России»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11.10- День Республики Башкортостан    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15.10. – День собирания  осенних листьев</w:t>
            </w:r>
          </w:p>
          <w:p w:rsidR="004E6831" w:rsidRPr="004E6831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15.10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День отца в России</w:t>
            </w:r>
          </w:p>
        </w:tc>
      </w:tr>
      <w:tr w:rsidR="004E6831" w:rsidRPr="00032BD0" w:rsidTr="004E6831">
        <w:trPr>
          <w:trHeight w:val="408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«Откуда хлеб пришёл»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16.10 – Всемирный день хлеба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«От зернышка до хлебушка»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16.10 – Всемирный день хлеба</w:t>
            </w:r>
          </w:p>
        </w:tc>
      </w:tr>
      <w:tr w:rsidR="004E6831" w:rsidRPr="00032BD0" w:rsidTr="004E6831">
        <w:trPr>
          <w:trHeight w:val="720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«Мой дом. Мебель. Бытовая техника»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«Такие разные профессии»</w:t>
            </w:r>
          </w:p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6831" w:rsidRPr="00032BD0" w:rsidTr="004E6831">
        <w:trPr>
          <w:trHeight w:val="273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Merge w:val="restart"/>
          </w:tcPr>
          <w:p w:rsidR="005C2740" w:rsidRDefault="005C2740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«Мой город. День народного единства»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04.11 – День народного единства</w:t>
            </w:r>
          </w:p>
        </w:tc>
        <w:tc>
          <w:tcPr>
            <w:tcW w:w="4394" w:type="dxa"/>
            <w:vMerge w:val="restart"/>
          </w:tcPr>
          <w:p w:rsidR="005C2740" w:rsidRDefault="005C2740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«Родная страна. День народного единства»</w:t>
            </w:r>
          </w:p>
          <w:p w:rsidR="004E6831" w:rsidRPr="004E6831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04.11 – День народного единства</w:t>
            </w:r>
          </w:p>
        </w:tc>
      </w:tr>
      <w:tr w:rsidR="004E6831" w:rsidRPr="00032BD0" w:rsidTr="004E6831">
        <w:trPr>
          <w:trHeight w:val="906"/>
        </w:trPr>
        <w:tc>
          <w:tcPr>
            <w:tcW w:w="1135" w:type="dxa"/>
            <w:vMerge w:val="restart"/>
            <w:tcBorders>
              <w:top w:val="nil"/>
            </w:tcBorders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4252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6831" w:rsidRPr="00032BD0" w:rsidTr="005C2740">
        <w:trPr>
          <w:trHeight w:val="484"/>
        </w:trPr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«Профессии. Инструменты»</w:t>
            </w:r>
          </w:p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Предметы башкирского быта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«Полезные ископаемые России»</w:t>
            </w:r>
          </w:p>
          <w:p w:rsidR="004E6831" w:rsidRPr="005C2740" w:rsidRDefault="004E6831" w:rsidP="009A315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Предметы башкирского быта</w:t>
            </w:r>
          </w:p>
        </w:tc>
      </w:tr>
      <w:tr w:rsidR="004E6831" w:rsidRPr="00032BD0" w:rsidTr="004E6831"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толерантности. Народы России»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16.11 – Всемирный день толерантности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«Дети разных стран – друзья»</w:t>
            </w:r>
          </w:p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16.11 – Всемирный день толерантности</w:t>
            </w:r>
          </w:p>
        </w:tc>
      </w:tr>
      <w:tr w:rsidR="004E6831" w:rsidRPr="00032BD0" w:rsidTr="00031525">
        <w:trPr>
          <w:trHeight w:val="541"/>
        </w:trPr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Семья и семейные традиции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E6831" w:rsidRPr="00032BD0" w:rsidRDefault="004E6831" w:rsidP="000315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26.11 – День матери в России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Семья и семейные традиции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. День матери»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26.11 – День матери в России</w:t>
            </w:r>
          </w:p>
        </w:tc>
      </w:tr>
      <w:tr w:rsidR="004E6831" w:rsidRPr="00032BD0" w:rsidTr="004E6831"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животные. Их роль в жизни человека»</w:t>
            </w:r>
          </w:p>
          <w:p w:rsidR="004E6831" w:rsidRPr="00031525" w:rsidRDefault="004E6831" w:rsidP="0003152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30.11 – Всемирный день домашних животных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30.11 – Всемирный день домашних животных</w:t>
            </w:r>
          </w:p>
        </w:tc>
      </w:tr>
      <w:tr w:rsidR="004E6831" w:rsidRPr="00032BD0" w:rsidTr="004E6831"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«Зимушка-зима»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09.12 – День Героев Отечества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«Герои нашей родины»</w:t>
            </w:r>
          </w:p>
          <w:p w:rsidR="004E6831" w:rsidRPr="00031525" w:rsidRDefault="004E6831" w:rsidP="009A315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09.12 – День Героев Отечества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«Моя страна. Государственные символы России»</w:t>
            </w:r>
          </w:p>
          <w:p w:rsidR="004E6831" w:rsidRPr="00031525" w:rsidRDefault="004E6831" w:rsidP="009A315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12.12 – День Конституции Российской Федерации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«История моей страны»</w:t>
            </w:r>
          </w:p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12.12 – День Конституции Российской Федерации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21C41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«Новый год спешит к нам в гости»</w:t>
            </w:r>
          </w:p>
          <w:p w:rsidR="004E6831" w:rsidRPr="00021C41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«Новогодние традиции мира»</w:t>
            </w:r>
          </w:p>
        </w:tc>
      </w:tr>
      <w:tr w:rsidR="004E6831" w:rsidRPr="00032BD0" w:rsidTr="00031525">
        <w:trPr>
          <w:trHeight w:val="1186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«Новый год – встали дети в хоровод»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29.12 - День пушистой ёлочки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30.12 - День ёлочных игрушек</w:t>
            </w:r>
          </w:p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«Все встречают Новый год – дружно встали в хоровод»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29.12 - День пушистой ёлочки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30.12 - День </w:t>
            </w:r>
            <w:proofErr w:type="gram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ёлочных</w:t>
            </w:r>
            <w:proofErr w:type="gramEnd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игруше</w:t>
            </w:r>
            <w:proofErr w:type="spellEnd"/>
          </w:p>
          <w:p w:rsidR="004E6831" w:rsidRPr="00031525" w:rsidRDefault="004E6831" w:rsidP="0003152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31.12 - Новый год</w:t>
            </w:r>
          </w:p>
        </w:tc>
      </w:tr>
      <w:tr w:rsidR="004E6831" w:rsidRPr="00032BD0" w:rsidTr="00031525">
        <w:trPr>
          <w:trHeight w:val="381"/>
        </w:trPr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«Уроки вежливости и этикета»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11.01 – Международный день 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спасибо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«Этикет и его история»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11.01 – Международный день 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спасибо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</w:tr>
      <w:tr w:rsidR="004E6831" w:rsidRPr="00032BD0" w:rsidTr="00031525">
        <w:trPr>
          <w:trHeight w:val="770"/>
        </w:trPr>
        <w:tc>
          <w:tcPr>
            <w:tcW w:w="1135" w:type="dxa"/>
            <w:vMerge/>
            <w:textDirection w:val="btLr"/>
          </w:tcPr>
          <w:p w:rsidR="004E6831" w:rsidRPr="00032BD0" w:rsidRDefault="004E6831" w:rsidP="009A315B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«Птицы зимой»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15.01 – День зимующих птиц в России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18.01 - Всемирный день снеговиков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«Зимние виды спорта»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18.01 - Всемирный день снеговиков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21.01- Всемирный день снега</w:t>
            </w:r>
          </w:p>
        </w:tc>
      </w:tr>
      <w:tr w:rsidR="004E6831" w:rsidRPr="00032BD0" w:rsidTr="00031525">
        <w:trPr>
          <w:trHeight w:val="386"/>
        </w:trPr>
        <w:tc>
          <w:tcPr>
            <w:tcW w:w="1135" w:type="dxa"/>
            <w:vMerge/>
            <w:textDirection w:val="btLr"/>
          </w:tcPr>
          <w:p w:rsidR="004E6831" w:rsidRPr="00032BD0" w:rsidRDefault="004E6831" w:rsidP="009A315B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«Зимняя 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олимпиада»</w:t>
            </w:r>
          </w:p>
          <w:p w:rsidR="004E6831" w:rsidRPr="00032BD0" w:rsidRDefault="004E6831" w:rsidP="009A315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«Города-герои» (по выбору)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27.01 – День снятия блокады Ленинг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рада</w:t>
            </w:r>
          </w:p>
        </w:tc>
      </w:tr>
      <w:tr w:rsidR="004E6831" w:rsidRPr="00032BD0" w:rsidTr="00031525">
        <w:trPr>
          <w:trHeight w:val="649"/>
        </w:trPr>
        <w:tc>
          <w:tcPr>
            <w:tcW w:w="1135" w:type="dxa"/>
            <w:vMerge/>
            <w:textDirection w:val="btLr"/>
          </w:tcPr>
          <w:p w:rsidR="004E6831" w:rsidRPr="00032BD0" w:rsidRDefault="004E6831" w:rsidP="009A315B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«Такой разный транспорт»</w:t>
            </w:r>
          </w:p>
          <w:p w:rsidR="004E6831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29.01 – День рождения автомобиля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 мире транспорта»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29.01 – День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рождения автомобиля</w:t>
            </w:r>
          </w:p>
        </w:tc>
      </w:tr>
      <w:tr w:rsidR="004E6831" w:rsidRPr="00032BD0" w:rsidTr="00031525">
        <w:trPr>
          <w:trHeight w:val="361"/>
        </w:trPr>
        <w:tc>
          <w:tcPr>
            <w:tcW w:w="1135" w:type="dxa"/>
            <w:vMerge w:val="restart"/>
            <w:tcBorders>
              <w:bottom w:val="single" w:sz="4" w:space="0" w:color="auto"/>
            </w:tcBorders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в страну Науки»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08.02 – День российской науки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«Великие ученые и их изобретения»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08.02 – День российской науки</w:t>
            </w:r>
          </w:p>
        </w:tc>
      </w:tr>
      <w:tr w:rsidR="004E6831" w:rsidRPr="00032BD0" w:rsidTr="00031525">
        <w:trPr>
          <w:trHeight w:val="468"/>
        </w:trPr>
        <w:tc>
          <w:tcPr>
            <w:tcW w:w="1135" w:type="dxa"/>
            <w:vMerge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«Народные промыслы»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16.02 - День русского валенка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«Город мастеров» (народные промыслы)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16.02 - День русского валенка</w:t>
            </w:r>
          </w:p>
        </w:tc>
      </w:tr>
      <w:tr w:rsidR="004E6831" w:rsidRPr="00032BD0" w:rsidTr="00031525">
        <w:trPr>
          <w:trHeight w:val="673"/>
        </w:trPr>
        <w:tc>
          <w:tcPr>
            <w:tcW w:w="1135" w:type="dxa"/>
            <w:vMerge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«Наша армия»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21.02 –Международный день родного языка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23.02 – День защитника Отечества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«День защитника Отечества»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21.02 –Международный день родного языка         </w:t>
            </w:r>
          </w:p>
          <w:p w:rsidR="004E6831" w:rsidRPr="00031525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23.02 – День защитника Отечества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Животные жарких и холодных стран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27.02 – Международный день полярного медведя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03.03 – Всемирный день дикой природы</w:t>
            </w:r>
          </w:p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на Северный и Южный полюсы»</w:t>
            </w:r>
          </w:p>
          <w:p w:rsidR="004E6831" w:rsidRPr="00031525" w:rsidRDefault="004E6831" w:rsidP="0003152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27.02 – Международный день полярного медведя</w:t>
            </w:r>
          </w:p>
        </w:tc>
      </w:tr>
      <w:tr w:rsidR="004E6831" w:rsidRPr="00032BD0" w:rsidTr="004E6831"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«Праздник бабушек и мам»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08.03 – Международный женский день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«Праздник бабушек и мам»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08.03 – Международный женский день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«Традиции и обычаи нашего народа»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17.03 – Масленица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«Народная культура и обычаи»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17.03 – Масленица</w:t>
            </w:r>
          </w:p>
        </w:tc>
      </w:tr>
      <w:tr w:rsidR="004E6831" w:rsidRPr="00032BD0" w:rsidTr="00031525">
        <w:trPr>
          <w:trHeight w:val="698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«Живой мир морей и океанов»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21.03- Праздник «</w:t>
            </w:r>
            <w:proofErr w:type="spell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Навруз</w:t>
            </w:r>
            <w:proofErr w:type="spellEnd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байрам»                 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22.03 – Международный день воды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Живой мир морей и океанов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21.03- Праздник «</w:t>
            </w:r>
            <w:proofErr w:type="spell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Навруз</w:t>
            </w:r>
            <w:proofErr w:type="spellEnd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байрам»                          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22.03 – Международный день воды</w:t>
            </w:r>
          </w:p>
        </w:tc>
      </w:tr>
      <w:tr w:rsidR="004E6831" w:rsidRPr="00032BD0" w:rsidTr="00E22784">
        <w:trPr>
          <w:trHeight w:val="698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книги»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Неделя детской книги</w:t>
            </w:r>
          </w:p>
          <w:p w:rsidR="004E6831" w:rsidRPr="00E22784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27.03 - Всемирный день театра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«Давай пойдём в театр»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Неделя детской книги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27.03 - Всемирный день театра</w:t>
            </w:r>
          </w:p>
        </w:tc>
      </w:tr>
      <w:tr w:rsidR="004E6831" w:rsidRPr="00032BD0" w:rsidTr="00E22784">
        <w:trPr>
          <w:trHeight w:val="230"/>
        </w:trPr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Merge w:val="restart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здоровья»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07.04 - Всемирный день здоровья</w:t>
            </w:r>
          </w:p>
        </w:tc>
        <w:tc>
          <w:tcPr>
            <w:tcW w:w="4394" w:type="dxa"/>
            <w:vMerge w:val="restart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здоровья»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07.04 - Всемирный день здоровья</w:t>
            </w:r>
          </w:p>
        </w:tc>
      </w:tr>
      <w:tr w:rsidR="004E6831" w:rsidRPr="00032BD0" w:rsidTr="004E6831">
        <w:trPr>
          <w:trHeight w:val="236"/>
        </w:trPr>
        <w:tc>
          <w:tcPr>
            <w:tcW w:w="1135" w:type="dxa"/>
            <w:vMerge w:val="restart"/>
            <w:tcBorders>
              <w:top w:val="nil"/>
            </w:tcBorders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252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6831" w:rsidRPr="00032BD0" w:rsidTr="004E6831"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«Космические дали»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12.04 - День космонавтики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«Космические просторы»</w:t>
            </w:r>
          </w:p>
          <w:p w:rsidR="004E6831" w:rsidRPr="00E22784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12.04 - День космонавтики</w:t>
            </w:r>
          </w:p>
        </w:tc>
      </w:tr>
      <w:tr w:rsidR="004E6831" w:rsidRPr="00032BD0" w:rsidTr="004E6831"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«Одежда. Обувь»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18.04 - Международный день памятников и выдающихся мест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«Природа проснулась – весне улыбнулась»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19.04 - День рождения подснежника</w:t>
            </w:r>
          </w:p>
        </w:tc>
      </w:tr>
      <w:tr w:rsidR="004E6831" w:rsidRPr="00032BD0" w:rsidTr="004E6831">
        <w:tc>
          <w:tcPr>
            <w:tcW w:w="1135" w:type="dxa"/>
            <w:vMerge/>
            <w:tcBorders>
              <w:top w:val="nil"/>
            </w:tcBorders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«Комнатные растения»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22.04 - Международный день Земли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 под крышей голубой»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22.04 - Международный день Земли</w:t>
            </w:r>
          </w:p>
        </w:tc>
      </w:tr>
      <w:tr w:rsidR="004E6831" w:rsidRPr="00032BD0" w:rsidTr="004E6831">
        <w:tc>
          <w:tcPr>
            <w:tcW w:w="1135" w:type="dxa"/>
            <w:vMerge w:val="restart"/>
            <w:textDirection w:val="btLr"/>
          </w:tcPr>
          <w:p w:rsidR="004E6831" w:rsidRPr="00032BD0" w:rsidRDefault="004E6831" w:rsidP="009A3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безопасности»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30.04 - День пожарной охраны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безопасности»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30.04 - День пожарной охраны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«Великий День Победы»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09.05 – День Победы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«Великий день – Победы день»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09.05 – День Победы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«Цветущий май»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13.05 - Всемирный день одуванчика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15.05 </w:t>
            </w:r>
            <w:r w:rsidRPr="00021C4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Международный день семьи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музе</w:t>
            </w:r>
            <w:bookmarkStart w:id="0" w:name="_GoBack"/>
            <w:bookmarkEnd w:id="0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я»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15.05 </w:t>
            </w:r>
            <w:r w:rsidRPr="00021C4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Международный день семьи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18.05 - Международный день музеев в России.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«Мир насекомых»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20.05 - Всемирный день пчёл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«Скоро в школу»</w:t>
            </w:r>
          </w:p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24.05 - День славянской письменности и культуры</w:t>
            </w:r>
          </w:p>
        </w:tc>
      </w:tr>
      <w:tr w:rsidR="004E6831" w:rsidRPr="00032BD0" w:rsidTr="004E6831">
        <w:tc>
          <w:tcPr>
            <w:tcW w:w="1135" w:type="dxa"/>
            <w:vMerge/>
          </w:tcPr>
          <w:p w:rsidR="004E6831" w:rsidRPr="00032BD0" w:rsidRDefault="004E6831" w:rsidP="009A31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«Лето! Ах, лето! »</w:t>
            </w:r>
          </w:p>
        </w:tc>
        <w:tc>
          <w:tcPr>
            <w:tcW w:w="4394" w:type="dxa"/>
          </w:tcPr>
          <w:p w:rsidR="004E6831" w:rsidRPr="00032BD0" w:rsidRDefault="004E6831" w:rsidP="009A31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 свидания, детский сад! »</w:t>
            </w:r>
          </w:p>
        </w:tc>
      </w:tr>
    </w:tbl>
    <w:p w:rsidR="00B6466A" w:rsidRDefault="00B6466A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3BBE" w:rsidRPr="004E5F92" w:rsidRDefault="004B1283" w:rsidP="00D448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5F92">
        <w:rPr>
          <w:rFonts w:ascii="Times New Roman" w:hAnsi="Times New Roman" w:cs="Times New Roman"/>
          <w:sz w:val="28"/>
          <w:szCs w:val="28"/>
        </w:rPr>
        <w:t>Данный план находит свое отражение в плане совместной образовательной деятельности с родителями воспитанников в течение года.</w:t>
      </w:r>
    </w:p>
    <w:p w:rsidR="00605AEE" w:rsidRDefault="00605AEE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7A4" w:rsidRPr="004E5F92" w:rsidRDefault="001277A4" w:rsidP="00D448D7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52515" cy="8587069"/>
            <wp:effectExtent l="19050" t="0" r="635" b="0"/>
            <wp:docPr id="22" name="Рисунок 2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8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7A4" w:rsidRPr="004E5F92" w:rsidSect="00412DAE">
      <w:pgSz w:w="12240" w:h="15840"/>
      <w:pgMar w:top="1134" w:right="850" w:bottom="426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79E8"/>
    <w:rsid w:val="000016BB"/>
    <w:rsid w:val="00016190"/>
    <w:rsid w:val="00031525"/>
    <w:rsid w:val="00081807"/>
    <w:rsid w:val="00096C27"/>
    <w:rsid w:val="000A3ABC"/>
    <w:rsid w:val="000A579C"/>
    <w:rsid w:val="000D1AEC"/>
    <w:rsid w:val="001277A4"/>
    <w:rsid w:val="00156067"/>
    <w:rsid w:val="0016474A"/>
    <w:rsid w:val="001869FB"/>
    <w:rsid w:val="001A560A"/>
    <w:rsid w:val="001B141D"/>
    <w:rsid w:val="001C75CF"/>
    <w:rsid w:val="001D380F"/>
    <w:rsid w:val="001F3B2F"/>
    <w:rsid w:val="0020002F"/>
    <w:rsid w:val="0021361E"/>
    <w:rsid w:val="00215AED"/>
    <w:rsid w:val="00233BBE"/>
    <w:rsid w:val="00264530"/>
    <w:rsid w:val="002906EC"/>
    <w:rsid w:val="002A2CA1"/>
    <w:rsid w:val="002A4588"/>
    <w:rsid w:val="00342AFF"/>
    <w:rsid w:val="0036708A"/>
    <w:rsid w:val="00412DAE"/>
    <w:rsid w:val="00423733"/>
    <w:rsid w:val="00447533"/>
    <w:rsid w:val="004B1283"/>
    <w:rsid w:val="004B60DC"/>
    <w:rsid w:val="004C3CC6"/>
    <w:rsid w:val="004E5F92"/>
    <w:rsid w:val="004E6831"/>
    <w:rsid w:val="004F73F4"/>
    <w:rsid w:val="00524423"/>
    <w:rsid w:val="005552CE"/>
    <w:rsid w:val="005564B7"/>
    <w:rsid w:val="005679E8"/>
    <w:rsid w:val="00567FF2"/>
    <w:rsid w:val="00590F1D"/>
    <w:rsid w:val="00593BA4"/>
    <w:rsid w:val="005C2740"/>
    <w:rsid w:val="005D65ED"/>
    <w:rsid w:val="00605AEE"/>
    <w:rsid w:val="006148C9"/>
    <w:rsid w:val="00635C7D"/>
    <w:rsid w:val="0064642D"/>
    <w:rsid w:val="00690383"/>
    <w:rsid w:val="006B0E9D"/>
    <w:rsid w:val="006E4A2F"/>
    <w:rsid w:val="00716727"/>
    <w:rsid w:val="00785789"/>
    <w:rsid w:val="007865CC"/>
    <w:rsid w:val="007A3F0C"/>
    <w:rsid w:val="007A5538"/>
    <w:rsid w:val="007A6011"/>
    <w:rsid w:val="007B1F5E"/>
    <w:rsid w:val="007B45DF"/>
    <w:rsid w:val="007E61B7"/>
    <w:rsid w:val="00801C80"/>
    <w:rsid w:val="0084646B"/>
    <w:rsid w:val="00846C62"/>
    <w:rsid w:val="00853C98"/>
    <w:rsid w:val="008B2BFA"/>
    <w:rsid w:val="008D721B"/>
    <w:rsid w:val="008E61BA"/>
    <w:rsid w:val="009272FF"/>
    <w:rsid w:val="00964E76"/>
    <w:rsid w:val="00985981"/>
    <w:rsid w:val="009A315B"/>
    <w:rsid w:val="009B76B2"/>
    <w:rsid w:val="009D3493"/>
    <w:rsid w:val="009E58F2"/>
    <w:rsid w:val="009E6376"/>
    <w:rsid w:val="009F511A"/>
    <w:rsid w:val="00A00051"/>
    <w:rsid w:val="00A645BE"/>
    <w:rsid w:val="00AB01BB"/>
    <w:rsid w:val="00AC11A5"/>
    <w:rsid w:val="00AD358D"/>
    <w:rsid w:val="00B6466A"/>
    <w:rsid w:val="00B8000E"/>
    <w:rsid w:val="00BA22F6"/>
    <w:rsid w:val="00BB4E18"/>
    <w:rsid w:val="00BB589C"/>
    <w:rsid w:val="00BC2604"/>
    <w:rsid w:val="00C17653"/>
    <w:rsid w:val="00C25B40"/>
    <w:rsid w:val="00C86B92"/>
    <w:rsid w:val="00CE6F00"/>
    <w:rsid w:val="00D31573"/>
    <w:rsid w:val="00D407AD"/>
    <w:rsid w:val="00D448D7"/>
    <w:rsid w:val="00D46A2C"/>
    <w:rsid w:val="00D65780"/>
    <w:rsid w:val="00D83650"/>
    <w:rsid w:val="00D855D7"/>
    <w:rsid w:val="00DC134B"/>
    <w:rsid w:val="00DD2DD7"/>
    <w:rsid w:val="00DF39FE"/>
    <w:rsid w:val="00E0655F"/>
    <w:rsid w:val="00E22784"/>
    <w:rsid w:val="00E5378F"/>
    <w:rsid w:val="00E71FF4"/>
    <w:rsid w:val="00E868DB"/>
    <w:rsid w:val="00EA10D4"/>
    <w:rsid w:val="00ED506C"/>
    <w:rsid w:val="00ED5BE7"/>
    <w:rsid w:val="00EF352A"/>
    <w:rsid w:val="00F21511"/>
    <w:rsid w:val="00F47961"/>
    <w:rsid w:val="00F70804"/>
    <w:rsid w:val="00F90DBB"/>
    <w:rsid w:val="00FF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BE"/>
  </w:style>
  <w:style w:type="paragraph" w:styleId="1">
    <w:name w:val="heading 1"/>
    <w:basedOn w:val="a"/>
    <w:link w:val="10"/>
    <w:uiPriority w:val="9"/>
    <w:qFormat/>
    <w:rsid w:val="00233BB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rsid w:val="00233BB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kern w:val="0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33BBE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33BB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BBE"/>
    <w:rPr>
      <w:rFonts w:ascii="Times New Roman" w:hAnsi="Times New Roman" w:cs="Times New Roman"/>
      <w:b/>
      <w:bCs/>
      <w:kern w:val="36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233BBE"/>
    <w:rPr>
      <w:rFonts w:ascii="Times New Roman" w:hAnsi="Times New Roman" w:cs="Times New Roman"/>
      <w:b/>
      <w:bCs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33BBE"/>
    <w:rPr>
      <w:rFonts w:ascii="Times New Roman" w:hAnsi="Times New Roman" w:cs="Times New Roman"/>
      <w:b/>
      <w:bCs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33BBE"/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33B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3BBE"/>
    <w:rPr>
      <w:rFonts w:ascii="Times New Roman" w:hAnsi="Times New Roman" w:cs="Times New Roman"/>
      <w:kern w:val="0"/>
      <w:sz w:val="24"/>
      <w:szCs w:val="24"/>
    </w:rPr>
  </w:style>
  <w:style w:type="paragraph" w:customStyle="1" w:styleId="msonormal0">
    <w:name w:val="msonormal"/>
    <w:basedOn w:val="a"/>
    <w:rsid w:val="00233BB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tabulation">
    <w:name w:val="tabulation"/>
    <w:basedOn w:val="a"/>
    <w:rsid w:val="00233BBE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33BB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33BB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33BBE"/>
    <w:rPr>
      <w:color w:val="800080"/>
      <w:u w:val="single"/>
    </w:rPr>
  </w:style>
  <w:style w:type="paragraph" w:styleId="a6">
    <w:name w:val="No Spacing"/>
    <w:link w:val="a7"/>
    <w:uiPriority w:val="1"/>
    <w:qFormat/>
    <w:rsid w:val="004E5F92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qFormat/>
    <w:locked/>
    <w:rsid w:val="007B45DF"/>
  </w:style>
  <w:style w:type="paragraph" w:styleId="a8">
    <w:name w:val="Balloon Text"/>
    <w:basedOn w:val="a"/>
    <w:link w:val="a9"/>
    <w:uiPriority w:val="99"/>
    <w:semiHidden/>
    <w:unhideWhenUsed/>
    <w:rsid w:val="00D4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8D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90383"/>
    <w:pPr>
      <w:spacing w:after="0" w:line="240" w:lineRule="auto"/>
    </w:pPr>
    <w:rPr>
      <w:rFonts w:eastAsiaTheme="minorHAnsi"/>
      <w:kern w:val="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2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3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7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0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6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80</Pages>
  <Words>23035</Words>
  <Characters>131302</Characters>
  <Application>Microsoft Office Word</Application>
  <DocSecurity>0</DocSecurity>
  <Lines>1094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2025-01-13T05:35:00Z</cp:lastPrinted>
  <dcterms:created xsi:type="dcterms:W3CDTF">2025-01-13T05:49:00Z</dcterms:created>
  <dcterms:modified xsi:type="dcterms:W3CDTF">2025-01-16T10:18:00Z</dcterms:modified>
</cp:coreProperties>
</file>